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D2" w:rsidRPr="002F20D2" w:rsidRDefault="002F20D2" w:rsidP="002F20D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F20D2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литературе  для основного общего образования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(5-9 классы)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авторской программы по литературе для 5-9 классов (базовый уровень)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В.Я. Коровиной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5 лет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0D2" w:rsidRP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</w:t>
      </w:r>
      <w:r w:rsidRPr="002F20D2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5-9 классов составлена с учетом ФЗ «Об образовании в РФ», Федерального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государственногообразовательного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основного общего образования, Положения о рабочей программе в ОУ, Федерального перечня учебников по предмету «Литература» и программы по литературе для образовательных учреждений 5-11 классы (базовый уровень).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линия учебников под редакцией В.Я. Коровиной.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предназначена для общеобразовательной основной школы, реализующей ФГОС  второго поколения в 5  - 9 классах.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принципом  построения программы является принцип преемственности ступеней образовательного пространства. Программа по литературе для 5 – 9 классов является логическим продолжением и развитием программы по литературному чтению для 1 – 4 классов. Литературное чтение как учебный предмет в начальной школе предшествует курсу литературы в основной школе, который, в свою очередь, продолжается в старшей школе, где изучение литературы построено на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литературной основе. Таким образом, обеспечивается непрерывное литературное образование учащихся 1 – 11 классов.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заключается в том, что она ориентирована на ФГОС, положения которого обеспечивают глубокое усвоение курса литературы 5 – 9 классов.  Средства  художественной литературы, литературоведения и литературной критики  позволят обеспечивать: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российской гражданской идентичности обучающихся;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культурного разнообразия и языкового наследия многонационального народа РФ;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духовными ценностями и культурой многонационального народа России;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 – нравственное развитие, воспитание обучающихся;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создания социальной ситуации развития обучающихся, обеспечивающие их социальную самоидентификацию посредством личностно значимой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деятельности.Выбор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и УМК обусловлен тем, что содержание программы, целей, задач обучения и методический аппарат данной программы обеспечивают выполнение требований, представленных в ФГОС. Программа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  школьное литературное образование выполняет важнейшие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культуросберегающие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развивающие и воспитательные функции, являясь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неотъемлимой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самостояние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личности. Не случайно в ФГОС по литературе (утвержден приказом Минобрнауки РФ от 17.12.2010 № 1897) особое внимание уделено необходимости формирования у учащихся ценностных ориентиров, художественного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вкуса,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 В этом отношении настоящая программа соответствует двум документам стандарта: «Фундаментальному ядру содержания общего образования» и «Федеральному государственному образовательному стандарту основного общего образования». Программа базируется на важнейших положениях стандарта: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единства образовательного пространства, преемственности ступеней образовательной системы»;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равенства и доступности образования при различных стартовых возможностях: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образовательного пространства от ложных знаний 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псевдознаний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Принципиально важным для литературного образования является положение о том, что «предполагаемый для изучения материал включает в себя обязательный минимум и вариативную часть. Это позволяет сохранить единый художественно – литературный базовый потенциал выпускников отечественной школы, культурную преемственность поколений и одновременно создает условия для развития вариативного образования. Формирование списка произведений для чтения учитывает эстетическую ценность произведений и возрастные особенности учащихся. Данное положение стандарта позволяет сохранить и закрепить в основной части программы  (тексты для чтения и изучения)  вершинные произведения русской и зарубежной литературы, реализовать одну из основных целей литературного образования – формирование у школьников понимания того, что русская литература при всех обстоятельствах и условиях ее развития является национальным достоянием страны, независимо от принадлежности ее авторов к тому или иному эстетическому направлению, социальными политическим условиям бытования (русская и советская классика, литература русского зарубежья, литература андеграунда.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соответствии с требованиями стандарта программа по литературе для 5 – 9 классов общеобразовательных учреждений основана на применении «системно – деятельностного подхода»,  который обеспечивает: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готовности к саморазвитию и непрерывному образованию;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-активную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познавательную деятельность обучающихся;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предмет входит в  образовательную область «Филология».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и задачами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литературы в основной школе являются: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опирающийся на принципы единства художественной формы и содержания, связи искусства с жизнью, историзма;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•овладение возможными алгоритмами постижения смыслов, заложенных в художественном тексте  (или любом другом речевом высказывании),  и создание собственного текста,  представление своих оценок и суждений по поводу прочитанного;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важнейшими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изучение литературы отводится  в 5 классе – 102/105 часов (3 часа в неделю), 6 классе – 102/105 часов (3 часа неделю), 7 классе – 68/70 часов (2 часа в неделю), 8 классе – 68/70 часов (2 часа в неделю), 9 классе – 102 часа (3 часа в неделю).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2F20D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предмета, курса.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Родиной;формирование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мира;готовности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особенностей;развитие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литературы в основной школе: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деятельности;умение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чтение;умение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формирование и развитие компетентности в области использования информационно-коммуникационных технологий.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выпускников основной школы по литературе выражаются в следующем: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нравственный пафос литературного произведения; характеризовать его героев, сопоставлять героев одного или нескольких произведений;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литературы, их оценка; собственная интерпретация (в отдельных случаях) изученных литературных произведений;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авторской позиции и своё отношение к ней;  восприятие на слух литературных произведений разных жанров, осмысленное чтение и адекватное восприятие; 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диалог;написание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2F20D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курса.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класс.</w:t>
      </w:r>
      <w:r w:rsidRPr="002F20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Фольклор –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Русские народные сказки.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«Царевна-лягушка».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Народная мораль в характере и поступках героев. Образ невесты-волшебницы.. Иван-царевич – победитель житейских невзгод. Животные-помощники.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- крестьянский сын и чудо-юдо»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«Повесть временных лет»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литературный памятник.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Претича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Михаил Васильевич Ломоносов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жизни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писателя.ломоносов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ученый, поэт, художник, гражданин.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«Случились вместе два астронома в пиру…»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Русские басни.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басни. Истоки басенного жанра (Эзоп, Лафонтен, русские баснописцы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Андреевич Крылов.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баснописце.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«Ворона и Лисица», «Волк и Ягненок», «Свинья под дубом».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на псарне»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Василий Андреевич Жуковский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«Спящая царевна».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«Кубок».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Благородство и жестокость. Герои баллады.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Александр Сергеевич Пушкин.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«Няне»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лукоморья дуб зеленый…».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мертвой царевне и семи богатырях»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Всеволод Михайлович Гаршин.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AttaleaPrinceps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Михаил Юрьевич Лермонтов.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«Бородино»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Алексей Васильевич Кольцов.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ты спишь, мужичок?..»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Васильевич Гоголь.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и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«Заколдованное место»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Фантастика. Юмор.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Алексеевич Некрасов.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Волге».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«Есть женщины в русских селеньях…».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образ русской женщины. Стихотворение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«Крестьянские дети».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Эпитет.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Сергеевич Тургенев.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и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«Муму»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повествование о жизни в эпоху крепостного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права.духовные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Афанасий Афанасьевич Фет.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поэте. Стихотворение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«Весенний дождь»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Лев Николаевич Толстой.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«Кавказский пленник».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Душевная близость людей из враждующих лагерей. Утверждение гуманистических идеалов.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Сравнение. Сюжет.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Антон Павлович Чехов.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и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«Хирургия»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Юмор.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 о Родине и родной природе.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Зима».выразительное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стихотворений.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Алексеевич Бунин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«Косцы».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Владимир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Галактионович</w:t>
      </w:r>
      <w:proofErr w:type="spellEnd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Короленко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дурном обществе».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Иванович Куприн.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«Тапер».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Сергей Александрович Есенин.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поэте. Стихотворение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«Синий май.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Зоревая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теплынь…»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поэтическое изображение родной природы. Своеобразие языка есенинской лирики.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 Петрович Бажов.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«Медной горы Хозяйка».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Реальность и фантастика. Честность,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добросоветсность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Константин Георгиевич Паустовский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«Теплый хлеб», «Заячьи лапы».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Самуил Яковлевич Маршак.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«Двенадцать месяцев»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пьеса-сказка. Положительные и отрицательные герои. Победа добра над злом – традиция русских народных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сказок.художественные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пьесы-сказки.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Андрей Платонович Платонов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«Никита».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 Петрович Астафьев.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Васюткино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озеро».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лесу.основные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Стихотворные произведения о войне.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 Родине и родной природе.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И.Бунин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«Помню долгий зимний вечер…»; А. Прокофьев «Аленушка»;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Н. Рубцов «Родная деревня»; Дон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о обобщенный образ России.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Юмор.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Роберт Льюис Стивенсон.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«Вересковый мед».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Подвиг героя во имя сохранения традиций предков.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Даниэль Дефо.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«Робинзон Крузо».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ХансКристиан</w:t>
      </w:r>
      <w:proofErr w:type="spellEnd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Андерсен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«Снежная королева».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Жорж Санд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«О чем говорят цветы».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 героев о прекрасном. Речевая характеристика персонажей.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Марк Твен.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«Приключения Тома Сойера».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Джек Лондон.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«Сказание о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Кише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Обрядовый фольклор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Пословицы и поговорки.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Обрядовый фольклор (начальные представления). Малые жанры фольклора: пословицы и поговорки, загадки.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Летопись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Русская басня.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Иванович Дмитриев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Рассказ о баснописце.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«Муха».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Противопоставление труда и безделья. Присвоение чужих заслуг. Смех над ленью и хвастовством.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литературного языка XVIII столетия.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Мораль в басне, аллегория, иносказание (развитие понятий).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Иван Андреевич Крылов.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писателе-баснописце. Самообразование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Басни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«Листы и Корни», «Ларчик», «Осёл и Соловей».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Басня. Аллегория. Мораль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Александр Сергеевич Пушкин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поэте. Лицейские годы.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«Узник».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Вольнолюбивые устремления поэта. Народно-поэтический колорит стихотворения.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«Зимнее утро».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«И. И. Пущину».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Светлое чувство дружбы - помощь в суровых испытаниях. Художественные особенности стихотворного послания.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 «Зимняя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дорога».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«Повести покойного Ивана Петровича Белкина».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Книга (цикл) повестей. Повествование от лица вымышленного автора как художественный приём.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«Барышня-крестьянка».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внеклассного чтения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.)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«Дубровский».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Эпитет, метафора, композиция (развитие понятий). Стихотворное послание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Михаил Юрьевич Лермонтов.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поэте. Ученические годы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«Тучи».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«Листок», «На севере диком...», «Утёс», «Три пальмы».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lastRenderedPageBreak/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Васильевич Гоголь.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«Повесть о том, как поссорился Иван Иванович с Иваном Никифоровичем»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внеклассное чтение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Иван Сергеевич Тургенев.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Бежин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луг».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Пейзаж. Портретная характеристика персонажей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Фёдор Иванович Тютчев.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Рассказ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«Листья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«Неохотно и несмело...».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Афанасий Афанасьевич Фет.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Рассказ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«Ель рукавом мне тропинку завесила...», «Ещё майская ночь», «Учись у них - у дуба, у берёзы...».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Пейзажная лирика (развитие понятия). Звукопись в поэзии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Николай Алексеевич Некрасов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жизни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«Железная дорога».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Картины подневольного труда. Народ -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 спор. Значение риторических вопросов в стихотворении.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Стихотворные размеры (закрепление понятия). Диалог. Строфа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Николай Семёнович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Лесков.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«Левша».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 как форма повествования (начальные представления). Ирония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Антон Павлович Чехов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«Толстый и тонкий».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героев как источник юмора. Юмористическая ситуация. Разоблачение лицемерия. Роль художественной детали.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«Лошадиная фамилия»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внеклассное чтение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Комическое. Юмор. Комическая ситуация (развитие понятий).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Родная природа в стихотворениях русских поэтов XIX 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Я. Полонский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 горам две хмурых тучи...», «Посмотри, какая мгла...»;</w:t>
      </w: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Е. Баратынский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«Чудный град...»;</w:t>
      </w: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А. Толстой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«Где гнутся над омутом лозы...».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Лирика как род литературы. Пейзажная лирика как жанр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Александр Иванович Куприн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«Чудесный доктор».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Реальная основа и содержание рассказа. Образ главного героя. Тема служения людям.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Рождественский рассказ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Александр Степанович Грин.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«Алые паруса».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Жестокая реальность и романтическая мечта в повести. Душевная чистота главных героев. Отношение автора к героям.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Андрей Платонович Платонов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«Неизвестный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цветок».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нас. «Ни на кого не похожие» герои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Платонова.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прекрасном и яростном мире»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внеклассного чтения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Михаил Михайлович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Пришви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Кладовая солнца».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и быль в произведении. Смысл названия. Образы главных героев. Одухотворение природы, её участие в судьбах героев.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Символическое содержание пейзажных образов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 Великой Отечественной войне.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lastRenderedPageBreak/>
        <w:t>К. М. Симонов.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«Ты помнишь, Алёша, дороги Смоленщины...»;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Д. С. Самойлов.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«Сороковые».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К.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Воробьев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«Немец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валенках» 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(Для внеклассного чтения)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Виктор Петрович Астафьев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 (детство, юность, начало творческого пути).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«Конь с розовой гривой».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характеристика героя (развитие представлений). Герой-повествователь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Валентин Григорьевич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Распутин.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 (детство, юность, начало творческого пути).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«Уроки французского».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Рассказ, сюжет (развитие понятий). Герой-повествователь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Фазиль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Исканде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«Тринадцатый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подвиг Геракла».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учителя на формирование детского характера. Чувство юмора как одно из ценных качеств человека.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природа в русской поэзии XX 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Есенин.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«Мелколесье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Степь и дали...», «Пороша»; 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 Ахматова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весной бывают дни такие...».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Михайлович Рубцов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Краткий рассказ 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поэте.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«Звезда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полей», «Листья осенние», «В горнице».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Родины в поэзии Рубцова. Человек и природа в «тихой» лирике Рубцова. Отличительные черты характера лирического героя.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Лирический герой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народов России.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Габдулла</w:t>
      </w:r>
      <w:proofErr w:type="spellEnd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Тукай.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татарском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поэте.Стихотворения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«Родная деревня», «Книга».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Кайсын Кулиев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балкарском поэте.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«Когда на меня навалилась беда...», «Каким бы малым ни был мой народ...».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 xml:space="preserve">Теория </w:t>
      </w:r>
      <w:proofErr w:type="spellStart"/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Общечеловеческое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национальное в литературе разных народов.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Мифы народов мира.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Мифы Древней Греции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Подвиги Геракла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(в переложении Куна):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«Скотный двор царя Авгия», «Яблоки Гесперид».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Геродот.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«Легенда об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Миф. Отличие мифа от сказки.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Гомер.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Гомере.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«Одиссея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эпические поэмы. Стихия Одиссея - борьба, преодоление препятствий, познание неизвестного. Храбрость, сметливость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(хитроумие) Одиссея. Одиссей - мудрый правитель, любящий муж и отец. На острове циклопов.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«Одиссея» - песня о героических подвигах, мужественных героях.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героическом эпосе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зарубежных писателей.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Фридрих Шиллер.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 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писателе.Баллада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«Перчатка».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Рыцарская баллада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Даниель Дефо.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«Робинзон Крузо».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Дж.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Свифт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«Путешествия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Гулливера» (фрагменты по выбору)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внеклассного чтения)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Эрнест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Сетон</w:t>
      </w:r>
      <w:proofErr w:type="spellEnd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Томпсон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Снап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история бультерьера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внеклассного чтения)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Луиджи Пиранделло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«Черепаха»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(Для внеклассного чтения)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Антуан де Сент-Экзюпери.</w:t>
      </w:r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Рассказ 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писателе.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«Маленький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принц»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</w:t>
      </w:r>
      <w:r w:rsidRPr="002F20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внеклассного чтения.)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Притча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важнейшая идейно-нрав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проблема литературы. Взаимосвязь характеров и обстоятельств в художественном произведении. Труд чело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Предания.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автобиография народа. Устный 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рассказ об исторических событиях. </w:t>
      </w: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«Воцарение Ивана Гроз</w:t>
      </w: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ного»,  «Сороки-Ведьмы»,   «Петр и плотник».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Былины. </w:t>
      </w:r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«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Вольга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и Микула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Селянинович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». </w:t>
      </w:r>
      <w:r w:rsidRPr="002F20D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Воплощение в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былине нравственных свойств русского народа, прославле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мирного труда. Микула — носитель лучших человечес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качеств (трудолюбие, мастерство, чувство собственного достоинства,  доброта,   щедрость,   физическая   сила).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Киевский цикл былин.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«Илья Муромец и Соловей-разбойник».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Бескорыстное служение Родине и народу, му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жество, справедливость, чувство собственного достоин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— основные черты характера Ильи Муромца. (Изуча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одна былина по выбору.)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цикл былин.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«Садко»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самостоятель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чтения). Своеобразие былины. Поэтичность. Темати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(Для самостоятельного чтения.)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«Калевала»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Ильмаринен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Предание (развитие представле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ний). Гипербола (развитие представлений). Былина. Руны. Мифологический эпос  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Пословицы и поговорки</w:t>
      </w: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. 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Народная мудрость пословиц и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поговорок. Выражение в них духа народного языка.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пословиц. Собиратели пословиц. Меткость и 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  (эпитеты,   сравнения,   метафоры).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Героический эпос, афористи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ческие жанры фольклора. Пословицы, поговорки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«Поучение» Владимира Мономаха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(отрывок),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«Повесть о  Петре  и   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Муромских».   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НравственныезаветыДревней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Руси. Внимание к личности, гимн любви и вер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Поучение (начальные представ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 </w:t>
      </w: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«Повесть временных лет». 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Отрывок «О пользе книг».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традиции уважительного отношения к к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ниге.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Летопись (развитие представ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Михаил Васильевич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Ломоносов.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рассказ об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ученом и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 статуе Петра Великого», «Ода на день восшествия 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на Всероссийский престол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Величества государыни Им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ператрицы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Елисаветы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Петровны 1747 года»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(отрывок).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Ломоносова в будущем русской науки и ее творцов. Патриотизм. Призыв к миру. Признание труда, деяний на благо  Родины важнейшей чертой гражданина.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   литературы. Ода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Гавриил Романович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Державин.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рассказ о поэте.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«Река времен в своем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стремленьи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...», «На птичку...», «Признание».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Из русской литературы </w:t>
      </w:r>
      <w:r w:rsidRPr="002F20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Александр Сергеевич Пушкин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 Краткий рассказ о писа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«Полтава»    («Полтавский    бой»),    «Медный    всадник»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(вступление «На берегу пустынных волн...»),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«Песнь о вещем Олеге».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Пушкина к истории России. Мас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Карла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Авторское отношение к героям. Летописный источник «Песни о вещем Олеге». Особенности компози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  Своеобразие языка.  Основная мысль стихотворения. Смысл   сопоставления   Олега   и   волхва.   Художественное воспроизведение быта и нравов Древней Руси.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(развитие представ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«Борис Годунов» (сцена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вЧудовом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монастыре). </w:t>
      </w:r>
      <w:r w:rsidRPr="002F20D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Образ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летописца как образ древнерусского писателя. Монолог Пимена: размышления о значении труда летописца для последующих поколений. </w:t>
      </w: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«Станционный смотритель». 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Изображение «маленького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человека», его положения в обществе. Пробуждение чело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веческого достоинства и чувства протеста.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Трагическоеи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гуманистическое в повести.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Повесть (развитие представ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Михаил Юрьевич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Лермонтов.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 про царя Ивана Васильевича, молодого опрични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ка и удалого купца Калашникова». 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Поэма об историческом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 Руси. Картины быта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века, их значение для понимания характеров и идеи поэмы. Смысл столкновения Калашникова с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стоять за правду до конца. Особенности сюжета поэмы. Авторское отношение к изображаемому. Связь поэмы с произведениями устного народного творчества. Оценка героев с позиций народа. Образы гусляров. Язык и стих поэмы.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«Когда волнуется желтеющая нива...», «Молитва», «Ангел».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ожидаемое счастье на земле.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Фольклоризм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литературы (раз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Николай Васильевич Гоголь. 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Краткий рассказ о писа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«Тарас Бульба».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родной земли. Противопоставление Остапа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 этого противопоставления. Патриотический пафос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повести.Особенности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изображения людей и природы в повести.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Тургенев.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«Бирюк».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крестьян, авторское отно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бесправным и обездоленным. Мастерство в изоб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ражении   пейзажа. Художественные особенности рассказа. 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Стихотворения в прозе. </w:t>
      </w: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«Русский язык». 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Тургенев о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богатстве и красоте русского языка. Родной язык как духовная опора человека.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«Близнецы», «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богача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Нрав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и человеческие взаимоотношения.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   литературы. Стихотворения в прозе.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Николай Алексеевич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Некрасов.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рассказ о пи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lastRenderedPageBreak/>
        <w:t>«Русские женщины» («Княгиня Трубецкая»). 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Историче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основа поэмы. Величие духа русских женщин, отпра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вившихся вслед за осужденными мужьями в Сибирь. Ху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дожественные особенности исторических поэм Некрасова.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«Размышления у парадного подъезда».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понятия). Трех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сложные размеры стиха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Алексей Константинович Толстой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Слово о поэте. Исторические баллады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«Василий Шибанов»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«Михаиле Репнин».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тивостоящего самовластию.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Михаил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Евграфович</w:t>
      </w:r>
      <w:proofErr w:type="spellEnd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Салтыков-Щедрин</w:t>
      </w:r>
      <w:r w:rsidRPr="002F20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 Краткий рассказ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«Повесть о том, как один мужик двух генералов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прокормил».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«Дикий помещик».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чтения.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Гротеск (начальные представ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Лев Николаевич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Толстой.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«Детство».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Савишна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Maman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Взаимоотношения детей и взрос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лых. Проявления чувств героя, беспощадность к себе, ана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собственных поступков.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Автобиографическое художест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венное произведение (развитие понятия). Герой-повество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ватель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Алексеевич Бунин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«Цифры». 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  в семье.  Герой рассказа: сложность взаимопонимания детей 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«Лапти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Душевное богатство простого крестьянина.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Антон Павлович Чехов.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«Хамелеон».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лии» как средство юмористической характеристики. </w:t>
      </w: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«Злоумышленник», «Размазня». 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Многогранность коми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 рассказах А. П. Чехова. (Для чтения и обсуж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«Край  ты   мой,   родимый  край!»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русских поэтов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 о родной при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роде.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«Приход весны»;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«Родина»;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Фет.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«Вечер», «Это утро...»;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Ф. Тютчев.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«Весенние воды», «Умом Россию не понять...»;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К.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«Край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ты мой, родимый край...», «Благовест». 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Поэтическое изобра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родной природы и выражение авторского настрое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  миросозерцания.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Максим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Горький.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«Детство».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Автобиографический характер повести. Изоб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«свинцовых мерзостей жизни». Дед Каширин. «Яр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кое, здоровое, творческое в русской жизни» (Алеша, бабушка, Цыганок, Хорошее Дело). Изображение быта и характеров. Вера в творческие силы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«Старуха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Изергиль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 («Легенда  о Данко»).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теме и идее произ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ведения (начальные представления). Портрет как средство характеристики героя.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Владимир Владимирович Маяковский. </w:t>
      </w:r>
      <w:r w:rsidRPr="002F20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Краткий рассказ о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«Необычайное приключение, бывшее с Владимиром Ма</w:t>
      </w:r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яковским летом на даче».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автора о роли поэзии в жизни человека и общества. Своеобразие стихотворного ритма,  словотворчество  Маяковского. </w:t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«Хорошее отношение к лошадям». 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Два взгляда на 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мир: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безразличие, бессердечие мещанина и гуманизм, доброта, сострадание лирического героя стихотворения.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   литературы. Лирический герой (начальныепредставления).   Обогащение   знаний   о  ритме   и   рифме. Тоническое стихосложение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Леонид Николаевич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Андреев.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«Кусака».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сострадания к братьям нашим мень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шим, бессердечие героев. Гуманистический пафос произве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 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Андрей Платонович Платонов. Краткий рассказ о </w:t>
      </w:r>
      <w:proofErr w:type="spellStart"/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писателе.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«Юшка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страдания и уважения к человеку. Неповторимость и цен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каждой человеческой личности.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прекрасном и яростном мире».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как нравствен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содержание человеческой жизни. Идеи доброты, вза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имопонимания, жизни для других. Своеобразие языка про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Платонова (для самостоятельного чтения).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Борис Леонидович Пастернак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 Слово о поэте. </w:t>
      </w: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«Июль»,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«Никого не будет в доме...».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природы, преобра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женные поэтическим зрением Пастернака. Сравнения и метафоры в художественном мире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дорогах войны.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 поэтом — участником Великой Отече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войны. Героизм, патриотизм, самоотверженность, трудности и радости грозных лет войны в стихотворениях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поэтов—участников войны. А. Ахматова.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«Клятва»;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К. Си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монов.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«Ты помнишь, Алеша, дороги Смоленщины...»;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стихи 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А. Твардовского, А. Суркова, Н. Тихонова и др. Ритмы и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военной лирики.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Федор Александрович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Абрамов.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рассказ о пи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 чем плачут лошади».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и нрав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ственно-экологические проблемы,  поднятые в рассказе.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   литературы. Литературные традиции.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Евгений Иванович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Носов.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«Кукла»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(«</w:t>
      </w:r>
      <w:proofErr w:type="spellStart"/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Акимыч</w:t>
      </w:r>
      <w:proofErr w:type="spellEnd"/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»),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«Живое пламя».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Сила внутренней,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 в душе человека, в окружающей природе. Взаимосвязь при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 и человека.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Юрий Павлович Казаков.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«Тихое утро».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 и городского мальчиков, понимание окружающей природы. Подвиг мальчика и радость от собственного доброго по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«Тихая  моя  Родина»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 Родине, родной природе, собственном восприятии окружающего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Брюсов, Ф. Сологуб, С. Есе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нин, Н. Заболоцкий, Н. Рубцов). Человек и природа. Выра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душевных настроений, состояний человека через описание картин природы. Общее и индивидуальное в восприятии родной природы русскими поэтами.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Александр Трифонович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Твардовский.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рассказ о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поэте. 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«Снега потемнеют синие.,.», «Июль </w:t>
      </w:r>
      <w:r w:rsidRPr="002F20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— 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макушка лета...»,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дне моей жизни...».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поэта о нераздели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судьбы человека и народа.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 по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Дмитрий Сергеевич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Лихачев.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«Земля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родная» </w:t>
      </w:r>
      <w:r w:rsidRPr="002F20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(главы из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книги). Духовное напутствие молодежи.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Публицистика (развитие пред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ставлений). Мемуары как публицистический жанр (началь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Писатели улыбаются, или  Смех Михаила Зощенко.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 Слово о писателе. Рассказ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«Беда».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 и грустное в рассказах писателя.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  на слова  русских поэтов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«Отговорила роща золотая...»;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Заболоц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кий. </w:t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«В этой роще березовой...»; 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Б. Окуджава. </w:t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«По смолен</w:t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ской дороге...».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 народов России.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Расул Гамзатов.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дагестанском поэте. </w:t>
      </w: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«Опять за спиною родная земля...», «Я вновь пришел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сюда и сам не верю...»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цикла «Восьмистишия»),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 моей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Родине».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истокам, основам жизни. Осмысление зрелости собственного возраста, зрелости общества, дру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жеского расположения к окружающим людям разных на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циональностей. Особенности художественной образности да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гестанского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Роберт Бернс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Особенности творчества.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«Честная бедность».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Представления народа о справед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ливости и честности. Народно-поэтический характер про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Джордж Гордон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Байрон.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«Ты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кончил жизни путь, ге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рой!».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герою, павшему в борьбе за свободу Родины.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Японские хокку (трехстишия)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жизни при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сованная одним-двумя штрихами.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Особенности жанра хокку (хайку).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lastRenderedPageBreak/>
        <w:t xml:space="preserve">О.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Генри.</w:t>
      </w: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«Дары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волхвов». 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Сила любви и преданности.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Жертвенность во имя любви. Смешное и возвышенное в рассказе.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Рей Дуглас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Брэдбери.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«Каникулы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мире русской народной песни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(лирические, исторические песни). Отражение жизни народа в народной песне: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 как малый песенный жанр.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Отражение различных сторон жизни народа в частушках. Разнообразие тематики частушек. Поэтика частушек.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Предания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исторический жанр русской народной прозы.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Пугачеве», «О покорении Сибири Ермаком...».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формы народных преданий.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Народная песня, частушка (развитие представлений). Предание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Александра Невского».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«Шемякин суд».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действительных и вымышленных событий — главное новшество литературы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 Новые литературные герои — крестьянские и купеческие сыновья. Сатира на судебные порядки, комические ситуации с двумя плутами. «Шемякин суд» — «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кривосуд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Шемяка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«посулы любил, потому так он и судил»). Особенности поэтики бытовой сатирической повести.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Денис Иванович Фонвизи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«Недоросль»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(сцены). Сатирическая направленность комедии. Проблема воспитания истинного гражданина.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Андреевич Крылов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 и мудрец. Язвительный сатирик и баснописец. 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«Лягушки, просящие царя».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«общественного договора» Ж.-Ж. Руссо. Мораль басни.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«Обоз».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вмешательства императора Александра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Басня. Мораль. Аллегория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Кондратий Федорович Рылеев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 дум и сатир. Краткий рассказ о писателе. Оценка дум современниками.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«Смерть Ермака».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Дума (начальное представление).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Сергеевич Пушкин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об отношении поэта к истории и исторической теме в литературе.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«Туча».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 содержания стихотворения — зарисовка природы, отклик на десятилетие восстания декабристов. К***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(«Я помню чудное мгновенье...»).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любовной лирики мотивами пробуждения души к творчеству.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«19 октября».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Пугачева»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(отрывки). Заглавие Пушкина («История Пугачева») и поправка Николая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«Капитанская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дочка».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«Пиковая дама».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Михаил Юрьевич Лермонтов.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писателе, отношение к историческим темам и воплощение этих тем в его творчестве.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о вольнолюбивом юноше, вырванном из родной среды и воспитанном в чуждом ему обществе. Свободный, мятежный, сильный дух героя. Мцыри как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романтический герой. Образ монастыря и образы природы, их роль в произведении. Романтически-условный историзм поэмы.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Васильевич Гоголь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«Ревизор».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Комедия (развитие представлений). Сатира и юмор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«Шинель».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Михаил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Евграфович</w:t>
      </w:r>
      <w:proofErr w:type="spellEnd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Салтыков-Щедрин.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писателе, редакторе, издателе.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одного города»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Николай Семенович Лесков.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«Старый гений».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Лев Николаевич Толстой.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 Идеал взаимной любви и согласия в обществе.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бала».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разделенности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родной природы.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С.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Пушкин.«Цветы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последние милей...»,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Тютчев.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«Осенний вечер»;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Фет.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«Первый ландыш»;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Н.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Майков.«Поле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зыблется цветами...».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Антон Павлович Чехов.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любви»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трилогии). История о любви и упущенном счастье.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Психологизм художественной литературы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XX 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Иван Алексеевич Бунин.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«Кавказ».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Иванович Куприн.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Краткий рассказ 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«Куст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сирени».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Сюжет и фабула.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Александр Александрович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«Россия».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тема в стихотворении, его современное звучание и смысл.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Сергей Александрович Есенин.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жизни и творчестве поэта.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«Пугачев».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Сергеевич Шмелев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я стал писателем».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Журнал «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Сатирикон</w:t>
      </w:r>
      <w:proofErr w:type="spellEnd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Тэффи, О. Дымов, А. Аверченко.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«Всеобщая история, обработанная „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Сатириконом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болезни»;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и воротник».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чтения. Сатира и юмор в рассказах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сатириконцев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Михаил Андреевич Осоргин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«Пенсне».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Для самостоятельного чтения.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Трифонович Твардовский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«Василий Теркин».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Андрей Платонович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Платонов.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жизни писателя.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«Возвращение».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о Великой Отечественной войне 1941 – 1945 годов.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в изображении боевых подвигов народа и военных будней. Героизм воинов, защищающих свою Родину: М. Исаковский.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«Катюша», «Враги сожгли родную хату»;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Окуджава.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«Песенка о пехоте», «Здесь птицы не поют...»;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Фатьянов.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«Соловьи»;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Ошанин.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«Дороги»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Виктор Петрович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Астафьев.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«Фотография, на которой меня нет».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Герой-повествователь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о Родине, родной природе.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Анненский.«Снег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Мережковский.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«Родное», «Не надо звуков»;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Заболоцкий.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 на Оке», «Уступи мне, скворец, уголок...»;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Рубцов.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вечерам», «Встреча», «Привет, Россия...».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Поэты Русского зарубежья об оставленной ими Родине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Оцуп.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«Мне трудно без России...»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(отрывок); 3. Гиппиус.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«Знайте!», «Так и есть»;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Дон-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«Бабье лето»;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птицы есть гнездо...».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 индивидуальное в произведениях русских поэтов.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Уильям Шекспир.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«Ромео и Джульетта».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Сонеты —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хвалится родством своим со знатью...», «Увы, мой стих не блещет новизной...».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Жан Батист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Мольер.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Мольере.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«Мещанин во дворянстве»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с чтением отдельных сцен).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 ера. Народные истоки смеха Мольера. Общечеловеческий смысл комедии.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Классицизм. Сатира (развитие понятий).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Джонатан Свифт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«Путешествия Гулливера».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Сатира на государственное устройство и общество. Гротесковый характер изображения.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Вальтер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Скотт.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«Айвенго».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ее роль в духовной жизни человека. Шедевры родной литературы. Формирование потребно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древнерусской литературе. Самобытный харак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древнерусской литературы. Богатство и разнообразие жанров.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«Слово о полку Игореве».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веков.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русской литературы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  Граж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данский пафос русского классицизма.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Михаил Васильевич Ломоносов</w:t>
      </w: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Жизнь и творчество.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поэт, реформатор русского литературного языка и стиха.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«Вечернее размышление о Божием величестве при слу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великого северного сияния», «Ода на день восшествия 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на Всероссийский престол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Величества государыни Им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ператрицы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Елисаветы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Петровны 1747 года». 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Прославле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Родины, мира, науки и просвещения в произведениях Ломоносова.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Ода как жанр лирической по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эзии.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Гавриил Романович Державин.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Жизнь и творчество. (Об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зор.)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«Властителям и судиям».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несправедливости силь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мира сего. «Высокий» слог и ораторские, декламаци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интонации.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«Памятник».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Николаевич Радищев.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«Путешествие   из   Петербурга   в   Москву».   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 Широкое изображение российской действительности. Кри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наполнение. Черты сентиментализма в произведении. Теория   литературы. Жанр путешествия.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Михайлович Карамзин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Повесть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«Бедная Лиза»,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авторах и произведениях, определивших лицо литературы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 Поэзия, проза, драматургия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 в русской критике, публицистике, мемуарной литературе.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Василий Андреевич Жуковский</w:t>
      </w: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Жизнь и творчество.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образ моря.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«Невыразимое».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выразимого. Возможности по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«Светлана».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(развитие представ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Константин Николаевич Батюшков.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Слово 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поэте.</w:t>
      </w:r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«Пробуждение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», «Мой гений», «Есть наслаждение и в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дикости лесов...».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поминание как преодоление мыслей о смерти и разлуке. Лирический герой.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Евгений Абрамович Баратынский.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Слово о поэте.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«Разуверение», «Муза», «Мой дар убог...». 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Разочарова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жизни, в любви — отличительная черта лирики Баратынского как элегического поэта. Зависимость элеги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настроений от высших роковых законов бытия. Своеобразие любовных и психологических элегий. 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Баратын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как представитель «поэзии мысли».(Произведения Батюшкова и Баратынского предлагают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самостоятельного прочтения учащимися по индиви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дуальным заданиям учителя).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Александр Сергеевич Грибоедов</w:t>
      </w: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Жизнь и творчество.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«Горе от ума».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 А. Гончаров.«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Мильон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терзаний»).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канонов классицизма в комедии.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Александр Сергеевич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Пушкин.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Жизнь</w:t>
      </w:r>
      <w:proofErr w:type="spellEnd"/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творчество.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 Стихотворения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Одухотворенность, чистота, чувство любви. Дружба и друзья в лирике Пушкина. Раздумья о смысле жизни, о поэзии... Поэма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«Цыганы».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«Евгений Онегин».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«Евгений Оне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ступления.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века; писательские оценки). </w:t>
      </w: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«Моцарт и Сальери». 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Проблема «гения и злодейства».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Трагедийное начало «Моцарта и Сальери». Два типа миро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Роман в стихах (начальные пред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Михаил Юрьевич Лермонтов.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Жизнь и творчество.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«Герой нашего времени».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«Герой на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 Особенности композиции. Печорин — «самый любопыт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предмет своих наблюдений» (В. Г. Белинский). Печорин и Максим Максимыч. Печорин и доктор Вер-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Печорин и Грушницкий. Печорин и Вера. Печорин и Мери. Печорин и «ундина». Повесть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«Фаталист»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времени» в критике В. Г. Белинского. Основные мотивы лирики.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рок», «Нет, не тебя так пылко я люблю...».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Понятие о романтизме (закреп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Николай Васильевич Гоголь.</w:t>
      </w:r>
      <w:r w:rsidRPr="002F2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Жизнь и творчество.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«Мертвые души»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Александр  Николаевич Островский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 Слово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«Бедность не порок».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Гордеевна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   приказчик   Митя   —  положительные   герои пьесы. Особенности сюжета. Победа любви — воскрешение патриархальности, воплощение истины, благодати, красоты.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  литературы. Комедия как жанр драматургии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Федор Михайлович Достоевский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«Белые ночи».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«петербургского мечтателя» — жад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ности» в понимании Достоевского.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   литературы. Повесть (развитие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Лев Николаевич Толстой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«Юность».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 автобиографической три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Антон Павлович Чехо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«Тоска», «Смерть чиновника». </w:t>
      </w:r>
      <w:r w:rsidRPr="002F2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Истинные и ложные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героев рассказа. «Смерть чиновника». Эволюция образа маленького чело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в русской литературе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 Чеховское отношение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маленькому человеку. Боль и негодование автора. «Тоска».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одиночества человека в многолюдном городе.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Развитие представлений о жан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ровых особенностях рассказа.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поэзии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разнообразие жанров и направлений рус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литературы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  русской  прозы  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о разнообразии видов и жанров прозаических произведений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века, о ведущих прозаиках России.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Иван Алексеевич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Бунин.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писателе.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Рассказ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«Темные аллеи».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Печальная история любви людей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социальных слоев. «Поэзия» и «проза» русской усадьбы. Лиризм повествования.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Михаил Афанасьевич Булгаков.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Слово о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писателе.Повесть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«Собачье сердце».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шариковщины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швондерства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Поэти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условность, фан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тастика, сатира (развитие понятий).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Михаил Александрович Шолохо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Слово о писателе.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«Судьба человека».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Реализм в художественной ли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Исаевич Солженицын.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Слово о писателе. Рассказ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«Матренин двор».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   литературы. Притча (углубление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поэзии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направлений, жанров, видов лирической поэзии. Вершинные явления русской поэзии </w:t>
      </w:r>
      <w:r w:rsidRPr="002F2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 Штрихи  к портретам.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Александрович Блок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 принес издалека...», «Заклятие огнем и мра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ком», «Как тяжело ходить среди людей...», «О доблестях, о подвигах, о славе...».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Сергей Александрович Есенин.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Владимир Владимирович Маяковский.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«Послушайте!»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стихотворения по выбору учи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Марина Ивановна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Цветаева.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поэте.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«Идешь,   на  меня  похожий...»,   «Бабушке»,   «Мне  нра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вится,  что вы больны не мной...»,  «С большою нежностью — потому...», «Откуда такая нежность?..», «Стихи о Москве».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Николай Алексеевич Заболоцкий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че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Анна Андреевна Ахматова.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из книг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«Четки», «Белая стая», «Вечер», «Подорожник», «АИИО И0М1Ш», «Трост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ник», «Бег времени».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Борис Леонидович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Пастернак.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пастернаковской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Александр Трифонович Твардовский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поэте.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«Урожай», «Родное», «Весенние строчки», «Матери»,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«Страна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Муравия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Силлаботоническая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тоничес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кая системы </w:t>
      </w:r>
      <w:proofErr w:type="spellStart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стихосложения.Виды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рифм. Способы рифмов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 (углубление представлений).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  и  романсы на стихи  поэтов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веков.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 Языков.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«Пловец» («Нелюдимо наше море...»);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 Сол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логуб.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«Серенада» («Закинув плащ, с гитарой под рукой...»);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 Некрасов. 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«Тройка» («Что ты жадно глядишь на до</w:t>
      </w:r>
      <w:r w:rsidRPr="002F20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рогу...»); 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А. Вертинский. </w:t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«Доченьки»; </w:t>
      </w:r>
      <w:r w:rsidRPr="002F2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Н. Заболоцкий. </w:t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«В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этой роще березовой...».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Из зарубежной литературы.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Античная лирика.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Гай Валерий Катулл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 </w:t>
      </w:r>
      <w:r w:rsidRPr="002F20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«Нет, ни одна средь женщин...», «Нет, не надейся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приязнь заслужить...».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{«Мальчику»).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Гораций.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воздвиг памятник...».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— знакомство римлян с греческими лириками. Тради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горацианской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 в творчестве Державина и Пушкина.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Данте Алигьери.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поэте. </w:t>
      </w:r>
      <w:r w:rsidRPr="002F20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«Божественная комедия» </w:t>
      </w:r>
      <w:r w:rsidRPr="002F2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(фрагменты). Множественность </w:t>
      </w:r>
      <w:r w:rsidRPr="002F2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смыслов поэмы: буквальный (изображение загробного мира),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веком, разумом поэта). Универсально-философский харак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поэмы.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Уильям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Шекспир.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и творче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«Гамлет»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с чтением отдельных сцен по выбо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учителя, например: монологи Гамлета из сцены пя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  (1-й акт), сцены первой (3-й акт),  сцены четвертой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(4-й акт). «Гамлет» — «пьеса на все века» (А.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Аникст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Общечеловеческое значение героев Шекспира. Образ Гам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тературы. Шекспир и русская литература.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Иоганн Вольфганг </w:t>
      </w:r>
      <w:proofErr w:type="spellStart"/>
      <w:r w:rsidRPr="002F2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Гете.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</w:t>
      </w:r>
      <w:proofErr w:type="spellEnd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и творчестве Гете. Характеристика особенностей эпохи Про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свещения.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«Фауст»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 с чтением отдельных сцен по выбору учителя, </w:t>
      </w:r>
      <w:proofErr w:type="spellStart"/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«Пролог</w:t>
      </w:r>
      <w:proofErr w:type="spellEnd"/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небесах», «У городских </w:t>
      </w:r>
      <w:r w:rsidRPr="002F20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ворот», «Кабинет Фауста», «Сад», «Ночь. Улица перед домом 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Гретхен», «Тюрьма», 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монолог Фауста из второй части трагедии).«Фауст»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сах» — ключ к основной идее трагедии. Смысл противопо</w:t>
      </w: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Философско-драматическая по</w:t>
      </w: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эма.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2F20D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усвоение каждой темы.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(3 ч. в неделю)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250"/>
        <w:gridCol w:w="1499"/>
        <w:gridCol w:w="1690"/>
        <w:gridCol w:w="60"/>
        <w:gridCol w:w="1351"/>
        <w:gridCol w:w="1433"/>
        <w:gridCol w:w="70"/>
      </w:tblGrid>
      <w:tr w:rsidR="002F20D2" w:rsidRPr="002F20D2" w:rsidTr="002F20D2">
        <w:trPr>
          <w:trHeight w:val="195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Контр.работы</w:t>
            </w:r>
            <w:proofErr w:type="spellEnd"/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XVIII века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2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XIX 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25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 класс (3 ч. в неделю)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213"/>
        <w:gridCol w:w="1481"/>
        <w:gridCol w:w="1769"/>
        <w:gridCol w:w="60"/>
        <w:gridCol w:w="1334"/>
        <w:gridCol w:w="1433"/>
        <w:gridCol w:w="70"/>
      </w:tblGrid>
      <w:tr w:rsidR="002F20D2" w:rsidRPr="002F20D2" w:rsidTr="002F20D2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Контр.работы</w:t>
            </w:r>
            <w:proofErr w:type="spellEnd"/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1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8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XVIII века.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XIX 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улыбаются.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стихотворениях русских поэтов 19 века.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Великой Отечественной войне.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стихотворениях русских поэтов 20 века.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улыбаются.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народов России.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2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(2 ч. в неделю)</w:t>
      </w:r>
    </w:p>
    <w:tbl>
      <w:tblPr>
        <w:tblW w:w="10230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345"/>
        <w:gridCol w:w="1429"/>
        <w:gridCol w:w="1759"/>
        <w:gridCol w:w="1344"/>
        <w:gridCol w:w="1528"/>
      </w:tblGrid>
      <w:tr w:rsidR="002F20D2" w:rsidRPr="002F20D2" w:rsidTr="002F20D2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Контр.работы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</w:t>
            </w: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 </w:t>
            </w: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 </w:t>
            </w: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20D2" w:rsidRPr="002F20D2" w:rsidTr="002F20D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 класс (2 ч. в неделю)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251"/>
        <w:gridCol w:w="1500"/>
        <w:gridCol w:w="1690"/>
        <w:gridCol w:w="60"/>
        <w:gridCol w:w="1351"/>
        <w:gridCol w:w="1430"/>
        <w:gridCol w:w="70"/>
      </w:tblGrid>
      <w:tr w:rsidR="002F20D2" w:rsidRPr="002F20D2" w:rsidTr="002F20D2">
        <w:trPr>
          <w:trHeight w:val="276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Контр.работы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37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27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86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52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XVIII века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60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XIX 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07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27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05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 (3 ч. в неделю)</w:t>
      </w:r>
      <w:r w:rsidRPr="002F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340"/>
        <w:gridCol w:w="1353"/>
        <w:gridCol w:w="1769"/>
        <w:gridCol w:w="60"/>
        <w:gridCol w:w="1335"/>
        <w:gridCol w:w="1433"/>
        <w:gridCol w:w="70"/>
      </w:tblGrid>
      <w:tr w:rsidR="002F20D2" w:rsidRPr="002F20D2" w:rsidTr="002F20D2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Контр.работы</w:t>
            </w:r>
            <w:proofErr w:type="spellEnd"/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1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26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22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XVIII века.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XIX века.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2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8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Серебряного века.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52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0D2" w:rsidRPr="002F20D2" w:rsidTr="002F20D2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D2" w:rsidRPr="002F20D2" w:rsidRDefault="002F20D2" w:rsidP="002F2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0D2" w:rsidRPr="002F20D2" w:rsidRDefault="002F20D2" w:rsidP="002F2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C98" w:rsidRDefault="00165C98"/>
    <w:sectPr w:rsidR="0016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097"/>
    <w:multiLevelType w:val="multilevel"/>
    <w:tmpl w:val="FC62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D2"/>
    <w:rsid w:val="00165C98"/>
    <w:rsid w:val="002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B626"/>
  <w15:chartTrackingRefBased/>
  <w15:docId w15:val="{BAC45CCC-AF83-4083-936F-C41210D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20D2"/>
  </w:style>
  <w:style w:type="paragraph" w:customStyle="1" w:styleId="msonormal0">
    <w:name w:val="msonormal"/>
    <w:basedOn w:val="a"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og">
    <w:name w:val="icon-cog"/>
    <w:basedOn w:val="a0"/>
    <w:rsid w:val="002F20D2"/>
  </w:style>
  <w:style w:type="character" w:customStyle="1" w:styleId="apple-converted-space">
    <w:name w:val="apple-converted-space"/>
    <w:basedOn w:val="a0"/>
    <w:rsid w:val="002F20D2"/>
  </w:style>
  <w:style w:type="character" w:customStyle="1" w:styleId="caret">
    <w:name w:val="caret"/>
    <w:basedOn w:val="a0"/>
    <w:rsid w:val="002F20D2"/>
  </w:style>
  <w:style w:type="paragraph" w:styleId="a3">
    <w:name w:val="Normal (Web)"/>
    <w:basedOn w:val="a"/>
    <w:uiPriority w:val="99"/>
    <w:semiHidden/>
    <w:unhideWhenUsed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1">
    <w:name w:val="item-101"/>
    <w:basedOn w:val="a"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5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5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13109</Words>
  <Characters>74722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Чернышова</dc:creator>
  <cp:keywords/>
  <dc:description/>
  <cp:lastModifiedBy>Елена Чернышова</cp:lastModifiedBy>
  <cp:revision>1</cp:revision>
  <dcterms:created xsi:type="dcterms:W3CDTF">2019-03-11T19:25:00Z</dcterms:created>
  <dcterms:modified xsi:type="dcterms:W3CDTF">2019-03-11T19:27:00Z</dcterms:modified>
</cp:coreProperties>
</file>