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0B" w:rsidRPr="00C16DE2" w:rsidRDefault="003B7C0B" w:rsidP="003B7C0B">
      <w:pPr>
        <w:pStyle w:val="a4"/>
        <w:jc w:val="center"/>
        <w:rPr>
          <w:rFonts w:ascii="Times New Roman" w:hAnsi="Times New Roman" w:cs="Times New Roman"/>
          <w:b/>
        </w:rPr>
      </w:pPr>
      <w:r w:rsidRPr="00C16DE2">
        <w:rPr>
          <w:rFonts w:ascii="Times New Roman" w:hAnsi="Times New Roman" w:cs="Times New Roman"/>
          <w:b/>
        </w:rPr>
        <w:t>Пояснительная записка</w:t>
      </w:r>
    </w:p>
    <w:p w:rsidR="003B7C0B" w:rsidRPr="00C16DE2" w:rsidRDefault="003B7C0B" w:rsidP="003B7C0B">
      <w:pPr>
        <w:pStyle w:val="a4"/>
        <w:jc w:val="center"/>
        <w:rPr>
          <w:rFonts w:ascii="Times New Roman" w:hAnsi="Times New Roman" w:cs="Times New Roman"/>
          <w:b/>
        </w:rPr>
      </w:pPr>
      <w:r w:rsidRPr="00C16DE2">
        <w:rPr>
          <w:rFonts w:ascii="Times New Roman" w:hAnsi="Times New Roman" w:cs="Times New Roman"/>
          <w:b/>
        </w:rPr>
        <w:t>к учебному плану  начального общего образования</w:t>
      </w:r>
    </w:p>
    <w:p w:rsidR="003B7C0B" w:rsidRPr="00C16DE2" w:rsidRDefault="003B7C0B" w:rsidP="003B7C0B">
      <w:pPr>
        <w:pStyle w:val="a4"/>
        <w:jc w:val="center"/>
        <w:rPr>
          <w:rFonts w:ascii="Times New Roman" w:hAnsi="Times New Roman" w:cs="Times New Roman"/>
          <w:b/>
        </w:rPr>
      </w:pPr>
      <w:r w:rsidRPr="00C16DE2">
        <w:rPr>
          <w:rFonts w:ascii="Times New Roman" w:hAnsi="Times New Roman" w:cs="Times New Roman"/>
          <w:b/>
        </w:rPr>
        <w:t>МКОУ средней школы № 2 г.     Макарьева</w:t>
      </w:r>
    </w:p>
    <w:p w:rsidR="003B7C0B" w:rsidRPr="00C16DE2" w:rsidRDefault="008C332D" w:rsidP="003B7C0B">
      <w:pPr>
        <w:pStyle w:val="a4"/>
        <w:jc w:val="center"/>
        <w:rPr>
          <w:rFonts w:ascii="Times New Roman" w:hAnsi="Times New Roman" w:cs="Times New Roman"/>
          <w:b/>
        </w:rPr>
      </w:pPr>
      <w:r w:rsidRPr="00C16DE2">
        <w:rPr>
          <w:rFonts w:ascii="Times New Roman" w:hAnsi="Times New Roman" w:cs="Times New Roman"/>
          <w:b/>
        </w:rPr>
        <w:t>на 2016-2017</w:t>
      </w:r>
      <w:r w:rsidR="003B7C0B" w:rsidRPr="00C16DE2">
        <w:rPr>
          <w:rFonts w:ascii="Times New Roman" w:hAnsi="Times New Roman" w:cs="Times New Roman"/>
          <w:b/>
        </w:rPr>
        <w:t xml:space="preserve"> учебный год.</w:t>
      </w:r>
    </w:p>
    <w:p w:rsidR="003B7C0B" w:rsidRPr="00C16DE2" w:rsidRDefault="003B7C0B" w:rsidP="003B7C0B">
      <w:pPr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  <w:bCs/>
        </w:rPr>
        <w:t xml:space="preserve">Учебный план образовательного учреждения разработан на основе: </w:t>
      </w:r>
      <w:r w:rsidRPr="00C16DE2">
        <w:rPr>
          <w:rFonts w:ascii="Times New Roman" w:eastAsia="Calibri" w:hAnsi="Times New Roman" w:cs="Times New Roman"/>
          <w:bCs/>
          <w:i/>
          <w:iCs/>
        </w:rPr>
        <w:t>нормативно-правовых документов</w:t>
      </w:r>
      <w:proofErr w:type="gramStart"/>
      <w:r w:rsidRPr="00C16DE2">
        <w:rPr>
          <w:rFonts w:ascii="Times New Roman" w:eastAsia="Calibri" w:hAnsi="Times New Roman" w:cs="Times New Roman"/>
          <w:bCs/>
          <w:i/>
          <w:iCs/>
        </w:rPr>
        <w:t xml:space="preserve"> </w:t>
      </w:r>
      <w:r w:rsidRPr="00C16DE2">
        <w:rPr>
          <w:rFonts w:ascii="Times New Roman" w:eastAsia="Calibri" w:hAnsi="Times New Roman" w:cs="Times New Roman"/>
          <w:bCs/>
        </w:rPr>
        <w:t>:</w:t>
      </w:r>
      <w:proofErr w:type="gramEnd"/>
    </w:p>
    <w:p w:rsidR="003B7C0B" w:rsidRPr="00C16DE2" w:rsidRDefault="003B7C0B" w:rsidP="003B7C0B">
      <w:pPr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  <w:kern w:val="2"/>
          <w:lang w:eastAsia="ar-SA"/>
        </w:rPr>
        <w:t xml:space="preserve"> Закона РФ от  29 декабря 2012 г.№273-ФЗ «Об образовании в Российской Федерации»</w:t>
      </w:r>
    </w:p>
    <w:p w:rsidR="00237922" w:rsidRDefault="003B7C0B" w:rsidP="00237922">
      <w:pPr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Calibri" w:hAnsi="Times New Roman" w:cs="Times New Roman"/>
          <w:kern w:val="2"/>
          <w:lang w:eastAsia="ar-SA"/>
        </w:rPr>
        <w:t xml:space="preserve"> </w:t>
      </w:r>
      <w:proofErr w:type="gramStart"/>
      <w:r w:rsidRPr="00C16DE2">
        <w:rPr>
          <w:rFonts w:ascii="Times New Roman" w:eastAsia="Calibri" w:hAnsi="Times New Roman" w:cs="Times New Roman"/>
          <w:kern w:val="2"/>
          <w:lang w:eastAsia="ar-SA"/>
        </w:rPr>
        <w:t>Приказа Министерства образования и науки Российской Федерации от 6 октября 2009 года № 373 «Об утверждение и введение в действие федерального государственного образовательного стандарта начального общего образования»,</w:t>
      </w:r>
      <w:r w:rsidRPr="00C16DE2">
        <w:rPr>
          <w:rFonts w:ascii="Times New Roman" w:eastAsia="Times New Roman" w:hAnsi="Times New Roman" w:cs="Times New Roman"/>
          <w:lang w:eastAsia="ru-RU"/>
        </w:rPr>
        <w:t xml:space="preserve"> с изменениями и дополнениями, внесенными приказами Министерства образования и науки РФ от: 26 ноября 2010 г., 22 сентября 2011 г., 18 декабря 2012 г., 29 декабря 2014 г., 18 мая 2015 г.</w:t>
      </w:r>
      <w:proofErr w:type="gramEnd"/>
    </w:p>
    <w:p w:rsidR="00E72FCF" w:rsidRDefault="003B7C0B" w:rsidP="00E72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2">
        <w:rPr>
          <w:rFonts w:ascii="Times New Roman" w:hAnsi="Times New Roman" w:cs="Times New Roman"/>
        </w:rPr>
        <w:t xml:space="preserve"> Приказа Министерства образования и науки Российской Федерации</w:t>
      </w:r>
      <w:r w:rsidRPr="00C16DE2">
        <w:rPr>
          <w:rFonts w:ascii="Times New Roman" w:hAnsi="Times New Roman" w:cs="Times New Roman"/>
        </w:rPr>
        <w:br/>
        <w:t> 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образования»;</w:t>
      </w:r>
      <w:r w:rsidRPr="00C16DE2">
        <w:rPr>
          <w:rFonts w:ascii="Times New Roman" w:eastAsia="Calibri" w:hAnsi="Times New Roman" w:cs="Times New Roman"/>
          <w:kern w:val="2"/>
          <w:lang w:eastAsia="ar-SA"/>
        </w:rPr>
        <w:t xml:space="preserve">        Постановления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учреждениях»</w:t>
      </w:r>
      <w:r w:rsidRPr="00C16DE2">
        <w:rPr>
          <w:rFonts w:ascii="Times New Roman" w:eastAsia="Times New Roman" w:hAnsi="Times New Roman" w:cs="Times New Roman"/>
          <w:lang w:eastAsia="ru-RU"/>
        </w:rPr>
        <w:t xml:space="preserve"> с изменениями, внесенными постановлением Главного государственного санитарного врача Российской Федерации от 29 июня 2011 г. № 85 (далее - СанПиН 2.4.2.2821-10).</w:t>
      </w:r>
      <w:r w:rsidR="00E72FCF" w:rsidRPr="00E72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2FCF" w:rsidRPr="00E72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24.11.2015 N 81 "Об утверждении изменений N 3 в СанПиН 2.4.2.2821-10 "Санитарно-эпидемиологические требования к условиям и организации обучения в общеобразовательных организациях"</w:t>
      </w:r>
      <w:r w:rsidR="00E7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C0B" w:rsidRPr="00E72FCF" w:rsidRDefault="003B7C0B" w:rsidP="00E72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6DE2">
        <w:rPr>
          <w:rFonts w:ascii="Times New Roman" w:eastAsia="Times New Roman" w:hAnsi="Times New Roman" w:cs="Times New Roman"/>
          <w:lang w:eastAsia="ar-SA"/>
        </w:rPr>
        <w:t xml:space="preserve"> Приказа ДОН Костромской области № 1312 от 10.08.14.   «Об утверждении регионального базисного учебного плана для образовательных учреждений Костромской области, реализующих программы общего образования.</w:t>
      </w:r>
    </w:p>
    <w:p w:rsidR="003B7C0B" w:rsidRPr="00C16DE2" w:rsidRDefault="003B7C0B" w:rsidP="003B7C0B">
      <w:pPr>
        <w:pStyle w:val="Heading"/>
        <w:rPr>
          <w:rFonts w:ascii="Times New Roman" w:hAnsi="Times New Roman" w:cs="Times New Roman"/>
          <w:b w:val="0"/>
        </w:rPr>
      </w:pPr>
      <w:r w:rsidRPr="00C16DE2">
        <w:rPr>
          <w:rFonts w:ascii="Times New Roman" w:hAnsi="Times New Roman" w:cs="Times New Roman"/>
          <w:b w:val="0"/>
        </w:rPr>
        <w:t xml:space="preserve"> Инструктивно-методического письма ДОН Костромской области</w:t>
      </w:r>
    </w:p>
    <w:p w:rsidR="003B7C0B" w:rsidRPr="00C16DE2" w:rsidRDefault="003B7C0B" w:rsidP="003B7C0B">
      <w:pPr>
        <w:pStyle w:val="Heading"/>
        <w:rPr>
          <w:rFonts w:ascii="Times New Roman" w:hAnsi="Times New Roman" w:cs="Times New Roman"/>
          <w:b w:val="0"/>
        </w:rPr>
      </w:pPr>
      <w:r w:rsidRPr="00C16DE2">
        <w:rPr>
          <w:rFonts w:ascii="Times New Roman" w:hAnsi="Times New Roman" w:cs="Times New Roman"/>
          <w:b w:val="0"/>
        </w:rPr>
        <w:t>«О формировании учебных планов общеобразовательных организаций</w:t>
      </w:r>
    </w:p>
    <w:p w:rsidR="003B7C0B" w:rsidRPr="00C16DE2" w:rsidRDefault="003B7C0B" w:rsidP="003B7C0B">
      <w:pPr>
        <w:pStyle w:val="Heading"/>
        <w:rPr>
          <w:rFonts w:ascii="Times New Roman" w:hAnsi="Times New Roman" w:cs="Times New Roman"/>
          <w:b w:val="0"/>
        </w:rPr>
      </w:pPr>
      <w:r w:rsidRPr="00C16DE2">
        <w:rPr>
          <w:rFonts w:ascii="Times New Roman" w:hAnsi="Times New Roman" w:cs="Times New Roman"/>
          <w:b w:val="0"/>
        </w:rPr>
        <w:t xml:space="preserve">Костромской области, </w:t>
      </w:r>
      <w:proofErr w:type="gramStart"/>
      <w:r w:rsidRPr="00C16DE2">
        <w:rPr>
          <w:rFonts w:ascii="Times New Roman" w:hAnsi="Times New Roman" w:cs="Times New Roman"/>
          <w:b w:val="0"/>
        </w:rPr>
        <w:t>реализующих</w:t>
      </w:r>
      <w:proofErr w:type="gramEnd"/>
      <w:r w:rsidRPr="00C16DE2">
        <w:rPr>
          <w:rFonts w:ascii="Times New Roman" w:hAnsi="Times New Roman" w:cs="Times New Roman"/>
          <w:b w:val="0"/>
        </w:rPr>
        <w:t xml:space="preserve"> основные общеобразовательные</w:t>
      </w:r>
    </w:p>
    <w:p w:rsidR="003B7C0B" w:rsidRPr="00C16DE2" w:rsidRDefault="003B7C0B" w:rsidP="003B7C0B">
      <w:pPr>
        <w:pStyle w:val="Heading"/>
        <w:rPr>
          <w:rFonts w:ascii="Times New Roman" w:hAnsi="Times New Roman" w:cs="Times New Roman"/>
          <w:b w:val="0"/>
        </w:rPr>
      </w:pPr>
      <w:r w:rsidRPr="00C16DE2">
        <w:rPr>
          <w:rFonts w:ascii="Times New Roman" w:hAnsi="Times New Roman" w:cs="Times New Roman"/>
          <w:b w:val="0"/>
        </w:rPr>
        <w:t xml:space="preserve">программы начального общего, основного общего и среднего общего образования на 2015/2016 учебный год» </w:t>
      </w:r>
      <w:proofErr w:type="gramStart"/>
      <w:r w:rsidRPr="00C16DE2">
        <w:rPr>
          <w:rFonts w:ascii="Times New Roman" w:hAnsi="Times New Roman" w:cs="Times New Roman"/>
          <w:b w:val="0"/>
        </w:rPr>
        <w:t xml:space="preserve">( </w:t>
      </w:r>
      <w:proofErr w:type="gramEnd"/>
      <w:r w:rsidRPr="00C16DE2">
        <w:rPr>
          <w:rFonts w:ascii="Times New Roman" w:hAnsi="Times New Roman" w:cs="Times New Roman"/>
          <w:b w:val="0"/>
        </w:rPr>
        <w:t>07.07.15г)</w:t>
      </w:r>
    </w:p>
    <w:p w:rsidR="003B7C0B" w:rsidRPr="00C16DE2" w:rsidRDefault="003B7C0B" w:rsidP="003B7C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C16DE2">
        <w:rPr>
          <w:rFonts w:ascii="Times New Roman" w:eastAsia="Calibri" w:hAnsi="Times New Roman" w:cs="Times New Roman"/>
          <w:kern w:val="2"/>
          <w:lang w:eastAsia="ar-SA"/>
        </w:rPr>
        <w:t xml:space="preserve"> Информационного письма Министерства образования и науки Российской Федерации от 16.08.2010 г .№ 03-48 « О рекомендации к использованию примерной основной образовательной программы начального общего образования»</w:t>
      </w:r>
    </w:p>
    <w:p w:rsidR="003B7C0B" w:rsidRPr="00C16DE2" w:rsidRDefault="003B7C0B" w:rsidP="003B7C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C16DE2">
        <w:rPr>
          <w:rFonts w:ascii="Times New Roman" w:eastAsia="Calibri" w:hAnsi="Times New Roman" w:cs="Times New Roman"/>
          <w:kern w:val="2"/>
          <w:lang w:eastAsia="ar-SA"/>
        </w:rPr>
        <w:t xml:space="preserve"> Информационного письма Министерства образования и науки Российской Федерации N 03-296 от 12 мая 2011 г «Об организации внеурочной деятельности при введении федерального государственного образовательного стандарта общего образования».</w:t>
      </w:r>
    </w:p>
    <w:p w:rsidR="003B7C0B" w:rsidRPr="00C16DE2" w:rsidRDefault="003B7C0B" w:rsidP="003B7C0B">
      <w:pPr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kern w:val="2"/>
          <w:lang w:eastAsia="ar-SA"/>
        </w:rPr>
      </w:pPr>
    </w:p>
    <w:p w:rsidR="003B7C0B" w:rsidRPr="00C16DE2" w:rsidRDefault="003B7C0B" w:rsidP="003B7C0B">
      <w:pPr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  <w:bCs/>
        </w:rPr>
        <w:t xml:space="preserve">Письма МО РФ № 13-51-120/13 от 03.06.2003. «Система оценивания учебных достижений школьников в условиях </w:t>
      </w:r>
      <w:proofErr w:type="spellStart"/>
      <w:r w:rsidRPr="00C16DE2">
        <w:rPr>
          <w:rFonts w:ascii="Times New Roman" w:eastAsia="Calibri" w:hAnsi="Times New Roman" w:cs="Times New Roman"/>
          <w:bCs/>
        </w:rPr>
        <w:t>безотметочного</w:t>
      </w:r>
      <w:proofErr w:type="spellEnd"/>
      <w:r w:rsidRPr="00C16DE2">
        <w:rPr>
          <w:rFonts w:ascii="Times New Roman" w:eastAsia="Calibri" w:hAnsi="Times New Roman" w:cs="Times New Roman"/>
          <w:bCs/>
        </w:rPr>
        <w:t xml:space="preserve"> обучения»</w:t>
      </w:r>
    </w:p>
    <w:p w:rsidR="003B7C0B" w:rsidRPr="00C16DE2" w:rsidRDefault="003B7C0B" w:rsidP="003B7C0B">
      <w:pPr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  <w:bCs/>
        </w:rPr>
        <w:t>Письма МО РФ и НИИ гигиены и охраны здоровья детей и подростков РАМ № 199/13 от 28.03.2002. «Рекомендации по использованию компьютеров в начальной школе».</w:t>
      </w:r>
    </w:p>
    <w:p w:rsidR="003B7C0B" w:rsidRPr="00C16DE2" w:rsidRDefault="003B7C0B" w:rsidP="003B7C0B">
      <w:pPr>
        <w:autoSpaceDE w:val="0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Учебный план  МКОУ СШ №2 является  компонентом основной образовательной программы учреждения, и разработан на основе базисного учебного плана, основной образовательной программы начального общего образования.  </w:t>
      </w:r>
    </w:p>
    <w:p w:rsidR="003B7C0B" w:rsidRPr="00C16DE2" w:rsidRDefault="003B7C0B" w:rsidP="003B7C0B">
      <w:pPr>
        <w:autoSpaceDE w:val="0"/>
        <w:ind w:firstLine="708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lastRenderedPageBreak/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3B7C0B" w:rsidRPr="00C16DE2" w:rsidRDefault="003B7C0B" w:rsidP="003B7C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Calibri" w:hAnsi="Times New Roman" w:cs="Times New Roman"/>
        </w:rPr>
        <w:t>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в 1- 4  классах.</w:t>
      </w:r>
      <w:r w:rsidRPr="00C16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B7C0B" w:rsidRPr="00C16DE2" w:rsidRDefault="003B7C0B" w:rsidP="003B7C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C16D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6DE2">
        <w:rPr>
          <w:rFonts w:ascii="Times New Roman" w:eastAsia="Times New Roman" w:hAnsi="Times New Roman" w:cs="Times New Roman"/>
          <w:spacing w:val="2"/>
          <w:lang w:eastAsia="ru-RU"/>
        </w:rPr>
        <w:t>Сроки получения начального общего  образования, количество учебных занятий за нормативный срок устанавливаются федеральными государственными образовательными стандартами общего образования и предусматривают:</w:t>
      </w:r>
    </w:p>
    <w:p w:rsidR="003B7C0B" w:rsidRPr="00C16DE2" w:rsidRDefault="003B7C0B" w:rsidP="003B7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C16DE2">
        <w:rPr>
          <w:rFonts w:ascii="Times New Roman" w:eastAsia="Times New Roman" w:hAnsi="Times New Roman" w:cs="Times New Roman"/>
          <w:spacing w:val="2"/>
          <w:lang w:eastAsia="ru-RU"/>
        </w:rPr>
        <w:t xml:space="preserve">4-летний нормативный срок освоения образовательных программ начального общего образования для I-IV классов (а для инвалидов и лиц с ограниченными возможностями здоровья при </w:t>
      </w:r>
      <w:proofErr w:type="gramStart"/>
      <w:r w:rsidRPr="00C16DE2">
        <w:rPr>
          <w:rFonts w:ascii="Times New Roman" w:eastAsia="Times New Roman" w:hAnsi="Times New Roman" w:cs="Times New Roman"/>
          <w:spacing w:val="2"/>
          <w:lang w:eastAsia="ru-RU"/>
        </w:rPr>
        <w:t>обучении</w:t>
      </w:r>
      <w:proofErr w:type="gramEnd"/>
      <w:r w:rsidRPr="00C16DE2">
        <w:rPr>
          <w:rFonts w:ascii="Times New Roman" w:eastAsia="Times New Roman" w:hAnsi="Times New Roman" w:cs="Times New Roman"/>
          <w:spacing w:val="2"/>
          <w:lang w:eastAsia="ru-RU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 (п.4 ФГОС НОО);</w:t>
      </w:r>
    </w:p>
    <w:p w:rsidR="003B7C0B" w:rsidRPr="00C16DE2" w:rsidRDefault="003B7C0B" w:rsidP="003B7C0B">
      <w:pPr>
        <w:pStyle w:val="dash041e005f0431005f044b005f0447005f043d005f044b005f0439"/>
        <w:jc w:val="both"/>
        <w:rPr>
          <w:rStyle w:val="dash041e005f0431005f044b005f0447005f043d005f044b005f0439005f005fchar1char1"/>
          <w:sz w:val="22"/>
          <w:szCs w:val="22"/>
        </w:rPr>
      </w:pPr>
      <w:r w:rsidRPr="00C16DE2">
        <w:rPr>
          <w:rStyle w:val="dash041e005f0431005f044b005f0447005f043d005f044b005f0439005f005fchar1char1"/>
          <w:sz w:val="22"/>
          <w:szCs w:val="22"/>
        </w:rPr>
        <w:t>Количество учебных занятий за нормативный срок определено:</w:t>
      </w:r>
    </w:p>
    <w:p w:rsidR="003B7C0B" w:rsidRPr="00C16DE2" w:rsidRDefault="003B7C0B" w:rsidP="003B7C0B">
      <w:pPr>
        <w:pStyle w:val="dash041e005f0431005f044b005f0447005f043d005f044b005f0439"/>
        <w:jc w:val="both"/>
        <w:rPr>
          <w:sz w:val="22"/>
          <w:szCs w:val="22"/>
        </w:rPr>
      </w:pPr>
      <w:r w:rsidRPr="00C16DE2">
        <w:rPr>
          <w:rStyle w:val="dash041e005f0431005f044b005f0447005f043d005f044b005f0439005f005fchar1char1"/>
          <w:sz w:val="22"/>
          <w:szCs w:val="22"/>
        </w:rPr>
        <w:t>в ФГОС НОО - за 4 учебных года не может составлять менее 2904 часов и более 3345 часов;</w:t>
      </w:r>
      <w:r w:rsidRPr="00C16DE2">
        <w:rPr>
          <w:sz w:val="22"/>
          <w:szCs w:val="22"/>
        </w:rPr>
        <w:t xml:space="preserve"> </w:t>
      </w: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  <w:spacing w:val="-2"/>
        </w:rPr>
        <w:t xml:space="preserve">Обязательные предметные области и основные задачи реализации содержания </w:t>
      </w:r>
      <w:r w:rsidRPr="00C16DE2">
        <w:rPr>
          <w:rFonts w:ascii="Times New Roman" w:eastAsia="Calibri" w:hAnsi="Times New Roman" w:cs="Times New Roman"/>
        </w:rPr>
        <w:t>предметных областей определены Федеральным государственным образовательным стандартом начального общего образования.</w:t>
      </w: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>Для учащихся 1-4 классов максимальная продолжительность учебной недели составляет 5 дней. Уроки проводятся в первую смену.</w:t>
      </w: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hAnsi="Times New Roman" w:cs="Times New Roman"/>
        </w:rPr>
        <w:t>Учебный год в общеобразовательных организациях начинается 1 сентября</w:t>
      </w:r>
      <w:r w:rsidRPr="00C16DE2">
        <w:rPr>
          <w:rFonts w:ascii="Times New Roman" w:eastAsia="Calibri" w:hAnsi="Times New Roman" w:cs="Times New Roman"/>
        </w:rPr>
        <w:t xml:space="preserve"> и заканчивается в соответствии с календарным учебным графиком. Продолжительность учебного года   общего образования составляет 34 недели, в первом классе — 33 недели.</w:t>
      </w: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C16DE2">
        <w:rPr>
          <w:rFonts w:ascii="Times New Roman" w:eastAsia="Calibri" w:hAnsi="Times New Roman" w:cs="Times New Roman"/>
        </w:rPr>
        <w:t>обучающихся</w:t>
      </w:r>
      <w:proofErr w:type="gramEnd"/>
      <w:r w:rsidRPr="00C16DE2">
        <w:rPr>
          <w:rFonts w:ascii="Times New Roman" w:eastAsia="Calibri" w:hAnsi="Times New Roman" w:cs="Times New Roman"/>
        </w:rPr>
        <w:t xml:space="preserve"> в 1 классе устанавливаются дополнительные недельные каникулы в середине третьей четверти при традиционном режиме обучения.</w:t>
      </w:r>
    </w:p>
    <w:p w:rsidR="003B7C0B" w:rsidRPr="00C16DE2" w:rsidRDefault="003B7C0B" w:rsidP="003B7C0B">
      <w:pPr>
        <w:widowControl w:val="0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Продолжительность урока в 1 классе — 35 минут в сентябре-декабре, 45 минут в январе-мае (см. п.10.10 </w:t>
      </w:r>
      <w:proofErr w:type="spellStart"/>
      <w:r w:rsidRPr="00C16DE2">
        <w:rPr>
          <w:rFonts w:ascii="Times New Roman" w:eastAsia="Calibri" w:hAnsi="Times New Roman" w:cs="Times New Roman"/>
        </w:rPr>
        <w:t>СаНПиН</w:t>
      </w:r>
      <w:proofErr w:type="spellEnd"/>
      <w:r w:rsidRPr="00C16DE2">
        <w:rPr>
          <w:rFonts w:ascii="Times New Roman" w:eastAsia="Calibri" w:hAnsi="Times New Roman" w:cs="Times New Roman"/>
        </w:rPr>
        <w:t xml:space="preserve"> 2.4.2.2821-10).</w:t>
      </w:r>
    </w:p>
    <w:p w:rsidR="003B7C0B" w:rsidRPr="00C16DE2" w:rsidRDefault="003B7C0B" w:rsidP="003B7C0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Calibri" w:hAnsi="Times New Roman" w:cs="Times New Roman"/>
        </w:rPr>
        <w:t xml:space="preserve">Продолжительность урока во 2-3  классе не  превышает 45 минут; (п.10.10 </w:t>
      </w:r>
      <w:proofErr w:type="spellStart"/>
      <w:r w:rsidRPr="00C16DE2">
        <w:rPr>
          <w:rFonts w:ascii="Times New Roman" w:eastAsia="Calibri" w:hAnsi="Times New Roman" w:cs="Times New Roman"/>
        </w:rPr>
        <w:t>СаНПиН</w:t>
      </w:r>
      <w:proofErr w:type="spellEnd"/>
      <w:r w:rsidRPr="00C16DE2">
        <w:rPr>
          <w:rFonts w:ascii="Times New Roman" w:eastAsia="Calibri" w:hAnsi="Times New Roman" w:cs="Times New Roman"/>
        </w:rPr>
        <w:t xml:space="preserve"> 2.4.2.2821-10). Максимально допустимая недельная нагрузка в академических часах для 1-х классов  не    превышает  21 часа. Образовательная недельная нагрузка  для обучающихся 1-х классов - не должна превышать 4 уроков и 1 день в неделю – не более 5 уроков, за счет урока физической культуры. Максимально допустимая недельная нагрузка в академических часах  во -2-4-х классах- 23 час</w:t>
      </w:r>
      <w:proofErr w:type="gramStart"/>
      <w:r w:rsidRPr="00C16DE2">
        <w:rPr>
          <w:rFonts w:ascii="Times New Roman" w:eastAsia="Calibri" w:hAnsi="Times New Roman" w:cs="Times New Roman"/>
        </w:rPr>
        <w:t>а–</w:t>
      </w:r>
      <w:proofErr w:type="gramEnd"/>
      <w:r w:rsidRPr="00C16DE2">
        <w:rPr>
          <w:rFonts w:ascii="Times New Roman" w:eastAsia="Calibri" w:hAnsi="Times New Roman" w:cs="Times New Roman"/>
        </w:rPr>
        <w:t xml:space="preserve"> не более 5 уроков в день. При проведении занятий по иностранному языку во 2-4-х классах  осуществляется деление классов на две группы  при наполняемости 25 и более человек.</w:t>
      </w:r>
      <w:r w:rsidRPr="00C16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B7C0B" w:rsidRPr="00C16DE2" w:rsidRDefault="003B7C0B" w:rsidP="003B7C0B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Times New Roman" w:hAnsi="Times New Roman" w:cs="Times New Roman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3B7C0B" w:rsidRPr="00C16DE2" w:rsidRDefault="003B7C0B" w:rsidP="003B7C0B">
      <w:pPr>
        <w:autoSpaceDE w:val="0"/>
        <w:ind w:firstLine="708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>а) «обязательная часть», которая определяет состав учебных предметов обязательных предметных областей, и учебное время, отводимое на их изучение.</w:t>
      </w:r>
    </w:p>
    <w:p w:rsidR="003B7C0B" w:rsidRPr="00C16DE2" w:rsidRDefault="003B7C0B" w:rsidP="003B7C0B">
      <w:pPr>
        <w:autoSpaceDE w:val="0"/>
        <w:ind w:firstLine="708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>б) «часть, формируемая участниками образовательных отношений.</w:t>
      </w:r>
    </w:p>
    <w:p w:rsidR="003B7C0B" w:rsidRPr="00C16DE2" w:rsidRDefault="003B7C0B" w:rsidP="003B7C0B">
      <w:pPr>
        <w:spacing w:line="240" w:lineRule="auto"/>
        <w:ind w:firstLine="339"/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lastRenderedPageBreak/>
        <w:t>В МКОУ средней школе №2 реализуются   УМК  «Гармония» - 2Б,3Б,4б  класс. УМК « Перспективная начальная школа»-1А, 2А,3А,4А класс, УМК «Школа России» - 1 б класс.</w:t>
      </w:r>
    </w:p>
    <w:p w:rsidR="003B7C0B" w:rsidRPr="00C16DE2" w:rsidRDefault="003B7C0B" w:rsidP="003B7C0B">
      <w:pPr>
        <w:spacing w:line="240" w:lineRule="auto"/>
        <w:ind w:firstLine="339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 </w:t>
      </w:r>
      <w:r w:rsidRPr="00C16DE2">
        <w:rPr>
          <w:rFonts w:ascii="Times New Roman" w:eastAsia="@Arial Unicode MS" w:hAnsi="Times New Roman" w:cs="Times New Roman"/>
        </w:rPr>
        <w:t>В основе реализации основной образовательной программы лежит системно-</w:t>
      </w:r>
      <w:proofErr w:type="spellStart"/>
      <w:r w:rsidRPr="00C16DE2">
        <w:rPr>
          <w:rFonts w:ascii="Times New Roman" w:eastAsia="@Arial Unicode MS" w:hAnsi="Times New Roman" w:cs="Times New Roman"/>
        </w:rPr>
        <w:t>деятельностный</w:t>
      </w:r>
      <w:proofErr w:type="spellEnd"/>
      <w:r w:rsidRPr="00C16DE2">
        <w:rPr>
          <w:rFonts w:ascii="Times New Roman" w:eastAsia="@Arial Unicode MS" w:hAnsi="Times New Roman" w:cs="Times New Roman"/>
        </w:rPr>
        <w:t xml:space="preserve"> подход, который предполагает: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16DE2">
        <w:rPr>
          <w:rFonts w:ascii="Times New Roman" w:eastAsia="@Arial Unicode MS" w:hAnsi="Times New Roman" w:cs="Times New Roman"/>
        </w:rPr>
        <w:t>полилингвального</w:t>
      </w:r>
      <w:proofErr w:type="spellEnd"/>
      <w:r w:rsidRPr="00C16DE2">
        <w:rPr>
          <w:rFonts w:ascii="Times New Roman" w:eastAsia="@Arial Unicode MS" w:hAnsi="Times New Roman" w:cs="Times New Roman"/>
        </w:rPr>
        <w:t xml:space="preserve">, поликультурного и </w:t>
      </w:r>
      <w:proofErr w:type="spellStart"/>
      <w:r w:rsidRPr="00C16DE2">
        <w:rPr>
          <w:rFonts w:ascii="Times New Roman" w:eastAsia="@Arial Unicode MS" w:hAnsi="Times New Roman" w:cs="Times New Roman"/>
        </w:rPr>
        <w:t>поликонфессионального</w:t>
      </w:r>
      <w:proofErr w:type="spellEnd"/>
      <w:r w:rsidRPr="00C16DE2">
        <w:rPr>
          <w:rFonts w:ascii="Times New Roman" w:eastAsia="@Arial Unicode MS" w:hAnsi="Times New Roman" w:cs="Times New Roman"/>
        </w:rPr>
        <w:t xml:space="preserve"> состава;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3B7C0B" w:rsidRPr="00C16DE2" w:rsidRDefault="003B7C0B" w:rsidP="003B7C0B">
      <w:pPr>
        <w:numPr>
          <w:ilvl w:val="0"/>
          <w:numId w:val="1"/>
        </w:numPr>
        <w:spacing w:line="240" w:lineRule="auto"/>
        <w:jc w:val="both"/>
        <w:rPr>
          <w:rFonts w:ascii="Times New Roman" w:eastAsia="@Arial Unicode MS" w:hAnsi="Times New Roman" w:cs="Times New Roman"/>
        </w:rPr>
      </w:pPr>
      <w:r w:rsidRPr="00C16DE2">
        <w:rPr>
          <w:rFonts w:ascii="Times New Roman" w:eastAsia="@Arial Unicode MS" w:hAnsi="Times New Roman" w:cs="Times New Roman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3B7C0B" w:rsidRPr="00C16DE2" w:rsidRDefault="003B7C0B" w:rsidP="003B7C0B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С учетом мнения участников образовательных отношений, в соответствии с программами УМК, часы   в части формируемой участниками образовательных отношений в ОУ использованы   </w:t>
      </w:r>
      <w:r w:rsidRPr="00C16DE2">
        <w:rPr>
          <w:rFonts w:ascii="Times New Roman" w:hAnsi="Times New Roman" w:cs="Times New Roman"/>
        </w:rPr>
        <w:t xml:space="preserve">на увеличение учебных часов по русскому языку.  </w:t>
      </w:r>
    </w:p>
    <w:p w:rsidR="003B7C0B" w:rsidRPr="00C16DE2" w:rsidRDefault="003B7C0B" w:rsidP="003B7C0B">
      <w:pPr>
        <w:tabs>
          <w:tab w:val="left" w:pos="720"/>
        </w:tabs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>Образовательные запросы участников образовательного процесса реализуются посредством внеурочной деятельности школьников.</w:t>
      </w:r>
      <w:r w:rsidRPr="00C16DE2">
        <w:rPr>
          <w:rFonts w:ascii="Times New Roman" w:hAnsi="Times New Roman" w:cs="Times New Roman"/>
        </w:rPr>
        <w:t xml:space="preserve">  </w:t>
      </w:r>
    </w:p>
    <w:p w:rsidR="003B7C0B" w:rsidRPr="00C16DE2" w:rsidRDefault="003B7C0B" w:rsidP="003B7C0B">
      <w:pPr>
        <w:tabs>
          <w:tab w:val="left" w:pos="720"/>
        </w:tabs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 xml:space="preserve"> </w:t>
      </w:r>
      <w:proofErr w:type="gramStart"/>
      <w:r w:rsidRPr="00C16DE2">
        <w:rPr>
          <w:rFonts w:ascii="Times New Roman" w:eastAsia="Calibri" w:hAnsi="Times New Roman" w:cs="Times New Roman"/>
        </w:rPr>
        <w:t>Под внеурочной деятельностью, в рамках реализации ФГОС начального общего образования, понимают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C16DE2">
        <w:rPr>
          <w:rFonts w:ascii="Times New Roman" w:eastAsia="Calibri" w:hAnsi="Times New Roman" w:cs="Times New Roman"/>
        </w:rPr>
        <w:t xml:space="preserve"> Внеурочная деятельность в МКОУ СШ №2 реализуется в рамках работы ГПД, через систему  дополнительного образования, сетевое сотрудничество с ДТЮ, ДЮСШ.</w:t>
      </w:r>
    </w:p>
    <w:p w:rsidR="003B7C0B" w:rsidRPr="00C16DE2" w:rsidRDefault="003B7C0B" w:rsidP="003B7C0B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Times New Roman" w:hAnsi="Times New Roman" w:cs="Times New Roman"/>
          <w:lang w:eastAsia="ru-RU"/>
        </w:rPr>
        <w:t xml:space="preserve"> В учебный план IV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3B7C0B" w:rsidRPr="00C16DE2" w:rsidRDefault="003B7C0B" w:rsidP="003B7C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6DE2">
        <w:rPr>
          <w:rFonts w:ascii="Times New Roman" w:eastAsia="Times New Roman" w:hAnsi="Times New Roman" w:cs="Times New Roman"/>
          <w:lang w:eastAsia="ru-RU"/>
        </w:rPr>
        <w:lastRenderedPageBreak/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</w:t>
      </w:r>
      <w:proofErr w:type="gramStart"/>
      <w:r w:rsidRPr="00C16DE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16DE2">
        <w:rPr>
          <w:rFonts w:ascii="Times New Roman" w:eastAsia="Times New Roman" w:hAnsi="Times New Roman" w:cs="Times New Roman"/>
          <w:lang w:eastAsia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  <w:r w:rsidRPr="00C16DE2">
        <w:rPr>
          <w:rFonts w:ascii="Times New Roman" w:eastAsia="Calibri" w:hAnsi="Times New Roman" w:cs="Times New Roman"/>
        </w:rPr>
        <w:t>Для реализации целей стандарта по  воспитанию гражданственности, патриотизма, формировании навыков сотрудничества, организации обучения на социокультурном опыте учащихся изучение курса «Истоки»  осуществляется во 2-3 классе   за счет внеурочной деятельности.</w:t>
      </w:r>
    </w:p>
    <w:p w:rsidR="003B7C0B" w:rsidRPr="00C16DE2" w:rsidRDefault="003B7C0B" w:rsidP="003B7C0B">
      <w:pPr>
        <w:jc w:val="both"/>
        <w:rPr>
          <w:rFonts w:ascii="Times New Roman" w:hAnsi="Times New Roman" w:cs="Times New Roman"/>
        </w:rPr>
      </w:pPr>
      <w:r w:rsidRPr="00C16DE2">
        <w:rPr>
          <w:rFonts w:ascii="Times New Roman" w:hAnsi="Times New Roman" w:cs="Times New Roman"/>
        </w:rPr>
        <w:t>Промежуточная аттестация проводится ежегодно во 2-4-х.</w:t>
      </w:r>
      <w:r w:rsidRPr="00C16DE2">
        <w:rPr>
          <w:rStyle w:val="c0"/>
          <w:rFonts w:ascii="Times New Roman" w:hAnsi="Times New Roman" w:cs="Times New Roman"/>
        </w:rPr>
        <w:t xml:space="preserve">  </w:t>
      </w:r>
      <w:proofErr w:type="gramStart"/>
      <w:r w:rsidRPr="00C16DE2">
        <w:rPr>
          <w:rStyle w:val="c0"/>
          <w:rFonts w:ascii="Times New Roman" w:hAnsi="Times New Roman" w:cs="Times New Roman"/>
        </w:rPr>
        <w:t>Обучающимся</w:t>
      </w:r>
      <w:proofErr w:type="gramEnd"/>
      <w:r w:rsidRPr="00C16DE2">
        <w:rPr>
          <w:rStyle w:val="c0"/>
          <w:rFonts w:ascii="Times New Roman" w:hAnsi="Times New Roman" w:cs="Times New Roman"/>
        </w:rPr>
        <w:t xml:space="preserve"> 1-х классов отметки не выставляются.. Успешность освоения школьниками программ в этот период характеризуется только качественной оценкой.   Оценки за четверть  выставляются </w:t>
      </w:r>
      <w:proofErr w:type="gramStart"/>
      <w:r w:rsidRPr="00C16DE2">
        <w:rPr>
          <w:rStyle w:val="c0"/>
          <w:rFonts w:ascii="Times New Roman" w:hAnsi="Times New Roman" w:cs="Times New Roman"/>
        </w:rPr>
        <w:t>обучающимся</w:t>
      </w:r>
      <w:proofErr w:type="gramEnd"/>
      <w:r w:rsidRPr="00C16DE2">
        <w:rPr>
          <w:rStyle w:val="c0"/>
          <w:rFonts w:ascii="Times New Roman" w:hAnsi="Times New Roman" w:cs="Times New Roman"/>
        </w:rPr>
        <w:t xml:space="preserve">  2-4-х классов   на </w:t>
      </w:r>
      <w:r w:rsidRPr="00C16DE2">
        <w:rPr>
          <w:rFonts w:ascii="Times New Roman" w:hAnsi="Times New Roman" w:cs="Times New Roman"/>
        </w:rPr>
        <w:t xml:space="preserve"> основании текущих. Аттестация за четверть  осуществляется по предметам  с нагрузкой по учебному плану 1 час и более. При учебной нагрузке  по учебному плану  0,5 ч и менее  аттестация осуществляется за полугодие. Годовая оценка выставляется на основании  четвертных или полугодовых.</w:t>
      </w:r>
      <w:r w:rsidRPr="00C16DE2">
        <w:rPr>
          <w:rFonts w:ascii="Times New Roman" w:hAnsi="Times New Roman" w:cs="Times New Roman"/>
          <w:bCs/>
        </w:rPr>
        <w:t xml:space="preserve"> Промежуточная аттестация   в переводных классах может проводиться в следующих формах:  контрольная работа, переводные письменные и устные экзамены, собеседование,  тестирование, защита рефератов и творческих работ, защита проектов и другие формы.  В соответствии с требованиями ФГОС приоритетными в диагностике (контрольные работы и т.п.) становятся новые формы работы </w:t>
      </w:r>
      <w:proofErr w:type="gramStart"/>
      <w:r w:rsidRPr="00C16DE2">
        <w:rPr>
          <w:rFonts w:ascii="Times New Roman" w:hAnsi="Times New Roman" w:cs="Times New Roman"/>
          <w:bCs/>
        </w:rPr>
        <w:t>–</w:t>
      </w:r>
      <w:proofErr w:type="spellStart"/>
      <w:r w:rsidRPr="00C16DE2">
        <w:rPr>
          <w:rFonts w:ascii="Times New Roman" w:hAnsi="Times New Roman" w:cs="Times New Roman"/>
          <w:bCs/>
        </w:rPr>
        <w:t>м</w:t>
      </w:r>
      <w:proofErr w:type="gramEnd"/>
      <w:r w:rsidRPr="00C16DE2">
        <w:rPr>
          <w:rFonts w:ascii="Times New Roman" w:hAnsi="Times New Roman" w:cs="Times New Roman"/>
          <w:bCs/>
        </w:rPr>
        <w:t>етапредметные</w:t>
      </w:r>
      <w:proofErr w:type="spellEnd"/>
      <w:r w:rsidRPr="00C16DE2">
        <w:rPr>
          <w:rFonts w:ascii="Times New Roman" w:hAnsi="Times New Roman" w:cs="Times New Roman"/>
          <w:bCs/>
        </w:rPr>
        <w:t xml:space="preserve">  диагностические работы.  </w:t>
      </w:r>
      <w:proofErr w:type="spellStart"/>
      <w:r w:rsidRPr="00C16DE2">
        <w:rPr>
          <w:rFonts w:ascii="Times New Roman" w:hAnsi="Times New Roman" w:cs="Times New Roman"/>
          <w:bCs/>
        </w:rPr>
        <w:t>Метапредметные</w:t>
      </w:r>
      <w:proofErr w:type="spellEnd"/>
      <w:r w:rsidRPr="00C16DE2">
        <w:rPr>
          <w:rFonts w:ascii="Times New Roman" w:hAnsi="Times New Roman" w:cs="Times New Roman"/>
          <w:bCs/>
        </w:rPr>
        <w:t xml:space="preserve"> диагностические работы составляются из  </w:t>
      </w:r>
      <w:proofErr w:type="spellStart"/>
      <w:r w:rsidRPr="00C16DE2">
        <w:rPr>
          <w:rFonts w:ascii="Times New Roman" w:hAnsi="Times New Roman" w:cs="Times New Roman"/>
          <w:bCs/>
        </w:rPr>
        <w:t>компетентностных</w:t>
      </w:r>
      <w:proofErr w:type="spellEnd"/>
      <w:r w:rsidRPr="00C16DE2">
        <w:rPr>
          <w:rFonts w:ascii="Times New Roman" w:hAnsi="Times New Roman" w:cs="Times New Roman"/>
          <w:bCs/>
        </w:rPr>
        <w:t xml:space="preserve"> заданий, требующих от ученика не только познавательных, но и регулятивных и коммуникативных действий.</w:t>
      </w:r>
      <w:r w:rsidRPr="00C16DE2">
        <w:rPr>
          <w:rFonts w:ascii="Times New Roman" w:hAnsi="Times New Roman" w:cs="Times New Roman"/>
        </w:rPr>
        <w:t xml:space="preserve"> Перечень предметов, выбор формы, конкретные сроки проведения годовой промежуточной аттестации обсуждаются и принимаются на Педагогическом совете школы, его решение доводится до сведения обучающихся и родителей (законных представителей)  в начале учебного года.</w:t>
      </w:r>
    </w:p>
    <w:p w:rsidR="003B7C0B" w:rsidRPr="00C16DE2" w:rsidRDefault="003B7C0B" w:rsidP="003B7C0B">
      <w:pPr>
        <w:jc w:val="both"/>
        <w:rPr>
          <w:rFonts w:ascii="Times New Roman" w:hAnsi="Times New Roman" w:cs="Times New Roman"/>
        </w:rPr>
      </w:pPr>
    </w:p>
    <w:p w:rsidR="003B7C0B" w:rsidRPr="00C16DE2" w:rsidRDefault="003B7C0B" w:rsidP="003B7C0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7C0B" w:rsidRPr="00C16DE2" w:rsidTr="000650EC">
        <w:tc>
          <w:tcPr>
            <w:tcW w:w="2392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  <w:b/>
              </w:rPr>
            </w:pPr>
            <w:r w:rsidRPr="00C16DE2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  <w:b/>
              </w:rPr>
            </w:pPr>
            <w:r w:rsidRPr="00C16DE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  <w:b/>
              </w:rPr>
            </w:pPr>
            <w:r w:rsidRPr="00C16DE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  <w:b/>
              </w:rPr>
            </w:pPr>
            <w:r w:rsidRPr="00C16DE2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3B7C0B" w:rsidRPr="00C16DE2" w:rsidTr="000650EC">
        <w:tc>
          <w:tcPr>
            <w:tcW w:w="2392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Промежуточная тестовая контрольная работа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1,2-4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Математика</w:t>
            </w:r>
          </w:p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 xml:space="preserve">По итогам </w:t>
            </w:r>
            <w:r w:rsidRPr="00C16DE2">
              <w:rPr>
                <w:rFonts w:ascii="Times New Roman" w:hAnsi="Times New Roman" w:cs="Times New Roman"/>
                <w:lang w:val="en-US"/>
              </w:rPr>
              <w:t>I</w:t>
            </w:r>
            <w:r w:rsidRPr="00C16DE2"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3B7C0B" w:rsidRPr="00C16DE2" w:rsidTr="000650EC">
        <w:tc>
          <w:tcPr>
            <w:tcW w:w="2392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Контроль навыка чтения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 xml:space="preserve">По итогам </w:t>
            </w:r>
            <w:proofErr w:type="gramStart"/>
            <w:r w:rsidRPr="00C16DE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C16DE2"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B7C0B" w:rsidRPr="00C16DE2" w:rsidTr="000650EC">
        <w:tc>
          <w:tcPr>
            <w:tcW w:w="2392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Итоговая комплексная работа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proofErr w:type="spellStart"/>
            <w:r w:rsidRPr="00C16DE2">
              <w:rPr>
                <w:rFonts w:ascii="Times New Roman" w:hAnsi="Times New Roman" w:cs="Times New Roman"/>
              </w:rPr>
              <w:t>Метапредметная</w:t>
            </w:r>
            <w:proofErr w:type="spellEnd"/>
          </w:p>
        </w:tc>
        <w:tc>
          <w:tcPr>
            <w:tcW w:w="2393" w:type="dxa"/>
          </w:tcPr>
          <w:p w:rsidR="003B7C0B" w:rsidRPr="00C16DE2" w:rsidRDefault="003B7C0B" w:rsidP="000650EC">
            <w:pPr>
              <w:rPr>
                <w:rFonts w:ascii="Times New Roman" w:hAnsi="Times New Roman" w:cs="Times New Roman"/>
              </w:rPr>
            </w:pPr>
            <w:r w:rsidRPr="00C16DE2">
              <w:rPr>
                <w:rFonts w:ascii="Times New Roman" w:hAnsi="Times New Roman" w:cs="Times New Roman"/>
              </w:rPr>
              <w:t>По итогам учебного года</w:t>
            </w:r>
          </w:p>
        </w:tc>
      </w:tr>
    </w:tbl>
    <w:p w:rsidR="003B7C0B" w:rsidRDefault="003B7C0B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237922" w:rsidRPr="00C16DE2" w:rsidRDefault="00237922" w:rsidP="003B7C0B">
      <w:pPr>
        <w:jc w:val="both"/>
        <w:rPr>
          <w:rFonts w:ascii="Times New Roman" w:eastAsia="Calibri" w:hAnsi="Times New Roman" w:cs="Times New Roman"/>
        </w:rPr>
      </w:pP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  <w:bCs/>
        </w:rPr>
      </w:pPr>
      <w:r w:rsidRPr="00C16DE2">
        <w:rPr>
          <w:rFonts w:ascii="Times New Roman" w:eastAsia="Calibri" w:hAnsi="Times New Roman" w:cs="Times New Roman"/>
        </w:rPr>
        <w:tab/>
      </w:r>
      <w:r w:rsidRPr="00C16DE2">
        <w:rPr>
          <w:rFonts w:ascii="Times New Roman" w:eastAsia="Calibri" w:hAnsi="Times New Roman" w:cs="Times New Roman"/>
          <w:bCs/>
        </w:rPr>
        <w:t xml:space="preserve">  Недельный учебный план для I-</w:t>
      </w:r>
      <w:r w:rsidRPr="00C16DE2">
        <w:rPr>
          <w:rFonts w:ascii="Times New Roman" w:eastAsia="Calibri" w:hAnsi="Times New Roman" w:cs="Times New Roman"/>
          <w:bCs/>
          <w:lang w:val="en-US"/>
        </w:rPr>
        <w:t>IV</w:t>
      </w:r>
      <w:r w:rsidRPr="00C16DE2">
        <w:rPr>
          <w:rFonts w:ascii="Times New Roman" w:eastAsia="Calibri" w:hAnsi="Times New Roman" w:cs="Times New Roman"/>
          <w:bCs/>
        </w:rPr>
        <w:t xml:space="preserve"> 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3061"/>
        <w:gridCol w:w="783"/>
        <w:gridCol w:w="783"/>
        <w:gridCol w:w="783"/>
        <w:gridCol w:w="785"/>
        <w:gridCol w:w="919"/>
      </w:tblGrid>
      <w:tr w:rsidR="003B7C0B" w:rsidRPr="00C16DE2" w:rsidTr="000650EC">
        <w:tc>
          <w:tcPr>
            <w:tcW w:w="1284" w:type="pct"/>
            <w:vMerge w:val="restar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599" w:type="pct"/>
            <w:vMerge w:val="restar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637" w:type="pct"/>
            <w:gridSpan w:val="4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6DE2">
              <w:rPr>
                <w:rFonts w:ascii="Times New Roman" w:eastAsia="Calibri" w:hAnsi="Times New Roman" w:cs="Times New Roman"/>
                <w:b/>
              </w:rPr>
              <w:t>Количество часов в год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</w:tr>
      <w:tr w:rsidR="003B7C0B" w:rsidRPr="00C16DE2" w:rsidTr="000650EC">
        <w:tc>
          <w:tcPr>
            <w:tcW w:w="1284" w:type="pct"/>
            <w:vMerge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99" w:type="pct"/>
            <w:vMerge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6DE2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6DE2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6DE2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6DE2">
              <w:rPr>
                <w:rFonts w:ascii="Times New Roman" w:eastAsia="Calibri" w:hAnsi="Times New Roman" w:cs="Times New Roman"/>
                <w:b/>
              </w:rPr>
              <w:t>IV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87C6D" w:rsidRPr="00C16DE2" w:rsidTr="000650EC">
        <w:tc>
          <w:tcPr>
            <w:tcW w:w="1284" w:type="pct"/>
            <w:vMerge w:val="restart"/>
            <w:shd w:val="clear" w:color="auto" w:fill="auto"/>
            <w:vAlign w:val="center"/>
          </w:tcPr>
          <w:p w:rsidR="00587C6D" w:rsidRPr="00587C6D" w:rsidRDefault="00587C6D" w:rsidP="000650EC">
            <w:pPr>
              <w:jc w:val="both"/>
              <w:rPr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Филология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16</w:t>
            </w:r>
          </w:p>
        </w:tc>
      </w:tr>
      <w:tr w:rsidR="00587C6D" w:rsidRPr="00C16DE2" w:rsidTr="000650EC">
        <w:tc>
          <w:tcPr>
            <w:tcW w:w="1284" w:type="pct"/>
            <w:vMerge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</w:tr>
      <w:tr w:rsidR="00587C6D" w:rsidRPr="00C16DE2" w:rsidTr="00587C6D">
        <w:trPr>
          <w:trHeight w:val="553"/>
        </w:trPr>
        <w:tc>
          <w:tcPr>
            <w:tcW w:w="1284" w:type="pct"/>
            <w:vMerge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Иностранный язы</w:t>
            </w:r>
            <w:r>
              <w:rPr>
                <w:rFonts w:ascii="Times New Roman" w:eastAsia="Calibri" w:hAnsi="Times New Roman" w:cs="Times New Roman"/>
                <w:bCs/>
              </w:rPr>
              <w:t>к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587C6D" w:rsidRPr="00C16DE2" w:rsidRDefault="00587C6D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Окружающий мир 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3B7C0B" w:rsidRPr="00C16DE2" w:rsidTr="000650EC">
        <w:tc>
          <w:tcPr>
            <w:tcW w:w="1284" w:type="pct"/>
            <w:vMerge w:val="restar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3B7C0B" w:rsidRPr="00C16DE2" w:rsidTr="000650EC">
        <w:tc>
          <w:tcPr>
            <w:tcW w:w="1284" w:type="pct"/>
            <w:vMerge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Технология 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3B7C0B" w:rsidRPr="00C16DE2" w:rsidTr="000650EC">
        <w:tc>
          <w:tcPr>
            <w:tcW w:w="1284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16DE2">
              <w:rPr>
                <w:rFonts w:ascii="Times New Roman" w:eastAsia="Calibri" w:hAnsi="Times New Roman" w:cs="Times New Roman"/>
                <w:b/>
                <w:bCs/>
              </w:rPr>
              <w:t xml:space="preserve"> 86</w:t>
            </w:r>
          </w:p>
        </w:tc>
      </w:tr>
      <w:tr w:rsidR="003B7C0B" w:rsidRPr="00C16DE2" w:rsidTr="000650EC">
        <w:tc>
          <w:tcPr>
            <w:tcW w:w="2883" w:type="pct"/>
            <w:gridSpan w:val="2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6DE2">
              <w:rPr>
                <w:rFonts w:ascii="Times New Roman" w:eastAsia="Calibri" w:hAnsi="Times New Roman" w:cs="Times New Roman"/>
              </w:rPr>
              <w:t>Часть учебного плана, формируемая участниками образовательного процесса при 5-дневной неделе: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3B7C0B" w:rsidRPr="00C16DE2" w:rsidTr="000650EC">
        <w:tc>
          <w:tcPr>
            <w:tcW w:w="2883" w:type="pct"/>
            <w:gridSpan w:val="2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6DE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3B7C0B" w:rsidRPr="00C16DE2" w:rsidTr="000650EC">
        <w:tc>
          <w:tcPr>
            <w:tcW w:w="2883" w:type="pct"/>
            <w:gridSpan w:val="2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6DE2">
              <w:rPr>
                <w:rFonts w:ascii="Times New Roman" w:eastAsia="Calibri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B7C0B" w:rsidRPr="00C16DE2" w:rsidRDefault="003B7C0B" w:rsidP="000650E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6DE2"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</w:tr>
    </w:tbl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</w:p>
    <w:p w:rsidR="003B7C0B" w:rsidRPr="00C16DE2" w:rsidRDefault="003B7C0B" w:rsidP="003B7C0B">
      <w:pPr>
        <w:jc w:val="both"/>
        <w:rPr>
          <w:rFonts w:ascii="Times New Roman" w:eastAsia="Calibri" w:hAnsi="Times New Roman" w:cs="Times New Roman"/>
        </w:rPr>
      </w:pPr>
    </w:p>
    <w:p w:rsidR="003B7C0B" w:rsidRPr="00C16DE2" w:rsidRDefault="003B7C0B" w:rsidP="003B7C0B">
      <w:pPr>
        <w:rPr>
          <w:rFonts w:ascii="Times New Roman" w:hAnsi="Times New Roman" w:cs="Times New Roman"/>
        </w:rPr>
      </w:pPr>
      <w:r w:rsidRPr="00C16DE2">
        <w:rPr>
          <w:rFonts w:ascii="Times New Roman" w:hAnsi="Times New Roman" w:cs="Times New Roman"/>
        </w:rPr>
        <w:t xml:space="preserve"> </w:t>
      </w:r>
    </w:p>
    <w:p w:rsidR="00975AB0" w:rsidRPr="00C16DE2" w:rsidRDefault="00975AB0">
      <w:pPr>
        <w:rPr>
          <w:rFonts w:ascii="Times New Roman" w:hAnsi="Times New Roman" w:cs="Times New Roman"/>
        </w:rPr>
      </w:pPr>
    </w:p>
    <w:sectPr w:rsidR="00975AB0" w:rsidRPr="00C16DE2" w:rsidSect="005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C9B"/>
    <w:multiLevelType w:val="hybridMultilevel"/>
    <w:tmpl w:val="07FA4384"/>
    <w:lvl w:ilvl="0" w:tplc="9312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C0B"/>
    <w:rsid w:val="00237922"/>
    <w:rsid w:val="003B7C0B"/>
    <w:rsid w:val="00587C6D"/>
    <w:rsid w:val="007269D2"/>
    <w:rsid w:val="008C332D"/>
    <w:rsid w:val="00975AB0"/>
    <w:rsid w:val="009A7F36"/>
    <w:rsid w:val="00AB4A93"/>
    <w:rsid w:val="00C16DE2"/>
    <w:rsid w:val="00D112A9"/>
    <w:rsid w:val="00DE01B7"/>
    <w:rsid w:val="00E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B7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7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B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B7C0B"/>
  </w:style>
  <w:style w:type="paragraph" w:styleId="a4">
    <w:name w:val="No Spacing"/>
    <w:uiPriority w:val="1"/>
    <w:qFormat/>
    <w:rsid w:val="003B7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B7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7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B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B7C0B"/>
  </w:style>
  <w:style w:type="paragraph" w:styleId="a4">
    <w:name w:val="No Spacing"/>
    <w:uiPriority w:val="1"/>
    <w:qFormat/>
    <w:rsid w:val="003B7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26A9-E46C-4354-BDAD-D8C9E207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7</cp:revision>
  <dcterms:created xsi:type="dcterms:W3CDTF">2016-08-23T12:02:00Z</dcterms:created>
  <dcterms:modified xsi:type="dcterms:W3CDTF">2016-09-11T15:34:00Z</dcterms:modified>
</cp:coreProperties>
</file>